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D6F0" w14:textId="42A6CF67" w:rsidR="00CC40CA" w:rsidRPr="00CC40CA" w:rsidRDefault="00765404" w:rsidP="007E31CF">
      <w:pPr>
        <w:spacing w:after="600"/>
        <w:jc w:val="center"/>
        <w:outlineLvl w:val="0"/>
        <w:rPr>
          <w:b/>
          <w:caps/>
          <w:sz w:val="62"/>
          <w:szCs w:val="62"/>
          <w:u w:val="single"/>
        </w:rPr>
      </w:pPr>
      <w:r w:rsidRPr="00FD66B6">
        <w:rPr>
          <w:b/>
          <w:caps/>
          <w:sz w:val="62"/>
          <w:szCs w:val="62"/>
          <w:u w:val="single"/>
        </w:rPr>
        <w:t>Salomon Firearms Training, LLC</w:t>
      </w:r>
    </w:p>
    <w:p w14:paraId="2FD8ED4B" w14:textId="71E51E6F" w:rsidR="00D055CE" w:rsidRPr="00FD66B6" w:rsidRDefault="00D055CE" w:rsidP="00247103">
      <w:pPr>
        <w:spacing w:before="120" w:after="360"/>
        <w:jc w:val="center"/>
        <w:outlineLvl w:val="0"/>
        <w:rPr>
          <w:b/>
          <w:caps/>
          <w:sz w:val="44"/>
          <w:szCs w:val="44"/>
          <w:u w:val="single"/>
        </w:rPr>
      </w:pPr>
      <w:r w:rsidRPr="00FD66B6">
        <w:rPr>
          <w:b/>
          <w:caps/>
          <w:sz w:val="44"/>
          <w:szCs w:val="44"/>
          <w:highlight w:val="yellow"/>
          <w:u w:val="single"/>
        </w:rPr>
        <w:t>NRA</w:t>
      </w:r>
      <w:r w:rsidR="008E7F08">
        <w:rPr>
          <w:b/>
          <w:caps/>
          <w:sz w:val="44"/>
          <w:szCs w:val="44"/>
          <w:highlight w:val="yellow"/>
          <w:u w:val="single"/>
        </w:rPr>
        <w:t xml:space="preserve"> student</w:t>
      </w:r>
      <w:r w:rsidR="00045267">
        <w:rPr>
          <w:b/>
          <w:caps/>
          <w:sz w:val="44"/>
          <w:szCs w:val="44"/>
          <w:highlight w:val="yellow"/>
          <w:u w:val="single"/>
        </w:rPr>
        <w:t xml:space="preserve"> </w:t>
      </w:r>
      <w:r w:rsidRPr="00FD66B6">
        <w:rPr>
          <w:b/>
          <w:caps/>
          <w:sz w:val="44"/>
          <w:szCs w:val="44"/>
          <w:highlight w:val="yellow"/>
          <w:u w:val="single"/>
        </w:rPr>
        <w:t>COURSES</w:t>
      </w:r>
    </w:p>
    <w:p w14:paraId="55CE51E0" w14:textId="68B50569" w:rsidR="00D055CE" w:rsidRPr="00FD66B6" w:rsidRDefault="00D055CE" w:rsidP="002B1E19">
      <w:pPr>
        <w:spacing w:line="360" w:lineRule="auto"/>
        <w:outlineLvl w:val="0"/>
        <w:rPr>
          <w:b/>
          <w:bCs/>
          <w:color w:val="FF0000"/>
          <w:sz w:val="28"/>
          <w:szCs w:val="28"/>
          <w:u w:val="single"/>
        </w:rPr>
      </w:pPr>
      <w:r w:rsidRPr="00FD66B6">
        <w:rPr>
          <w:b/>
          <w:bCs/>
          <w:color w:val="FF0000"/>
          <w:sz w:val="28"/>
          <w:szCs w:val="28"/>
          <w:u w:val="single"/>
        </w:rPr>
        <w:t xml:space="preserve">NRA Refuse </w:t>
      </w:r>
      <w:proofErr w:type="gramStart"/>
      <w:r w:rsidRPr="00FD66B6">
        <w:rPr>
          <w:b/>
          <w:bCs/>
          <w:color w:val="FF0000"/>
          <w:sz w:val="28"/>
          <w:szCs w:val="28"/>
          <w:u w:val="single"/>
        </w:rPr>
        <w:t>To</w:t>
      </w:r>
      <w:proofErr w:type="gramEnd"/>
      <w:r w:rsidRPr="00FD66B6">
        <w:rPr>
          <w:b/>
          <w:bCs/>
          <w:color w:val="FF0000"/>
          <w:sz w:val="28"/>
          <w:szCs w:val="28"/>
          <w:u w:val="single"/>
        </w:rPr>
        <w:t xml:space="preserve"> Be A Victim (4 Hours) </w:t>
      </w:r>
      <w:r w:rsidRPr="00FD66B6">
        <w:rPr>
          <w:b/>
          <w:color w:val="FF0000"/>
          <w:sz w:val="28"/>
          <w:szCs w:val="28"/>
          <w:u w:val="single"/>
        </w:rPr>
        <w:t>–</w:t>
      </w:r>
      <w:r w:rsidRPr="00FD66B6">
        <w:rPr>
          <w:b/>
          <w:bCs/>
          <w:color w:val="FF0000"/>
          <w:sz w:val="28"/>
          <w:szCs w:val="28"/>
          <w:u w:val="single"/>
        </w:rPr>
        <w:t xml:space="preserve"> $100</w:t>
      </w:r>
      <w:r w:rsidR="00C3639F" w:rsidRPr="00FD66B6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6727F4D6" w14:textId="4C5F9453" w:rsidR="00D055CE" w:rsidRPr="00FD66B6" w:rsidRDefault="00D055CE" w:rsidP="00D055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rPr>
          <w:b/>
          <w:color w:val="10131A"/>
          <w:sz w:val="22"/>
          <w:szCs w:val="22"/>
          <w:u w:val="single"/>
        </w:rPr>
      </w:pPr>
      <w:r w:rsidRPr="00FD66B6">
        <w:rPr>
          <w:color w:val="10131A"/>
          <w:sz w:val="22"/>
          <w:szCs w:val="22"/>
        </w:rPr>
        <w:t xml:space="preserve">RTBAV is a </w:t>
      </w:r>
      <w:proofErr w:type="gramStart"/>
      <w:r w:rsidRPr="00FD66B6">
        <w:rPr>
          <w:bCs/>
          <w:color w:val="000000" w:themeColor="text1"/>
          <w:sz w:val="22"/>
          <w:szCs w:val="22"/>
        </w:rPr>
        <w:t>4 hour</w:t>
      </w:r>
      <w:proofErr w:type="gramEnd"/>
      <w:r w:rsidRPr="00FD66B6">
        <w:rPr>
          <w:bCs/>
          <w:color w:val="000000" w:themeColor="text1"/>
          <w:sz w:val="22"/>
          <w:szCs w:val="22"/>
        </w:rPr>
        <w:t xml:space="preserve"> course on</w:t>
      </w:r>
      <w:r w:rsidRPr="00FD66B6">
        <w:rPr>
          <w:color w:val="10131A"/>
          <w:sz w:val="22"/>
          <w:szCs w:val="22"/>
        </w:rPr>
        <w:t xml:space="preserve"> crime prevention &amp; personal safety program </w:t>
      </w:r>
      <w:r w:rsidRPr="00FD66B6">
        <w:rPr>
          <w:bCs/>
          <w:color w:val="10131A"/>
          <w:sz w:val="22"/>
          <w:szCs w:val="22"/>
        </w:rPr>
        <w:t xml:space="preserve">designed for the entire family, to provide citizens with information and skills that assists them in the development &amp; implementation of their personal safety strategies. </w:t>
      </w:r>
      <w:r w:rsidR="006E0DEA" w:rsidRPr="00FD66B6">
        <w:rPr>
          <w:color w:val="10131A"/>
          <w:sz w:val="22"/>
          <w:szCs w:val="22"/>
        </w:rPr>
        <w:t>S</w:t>
      </w:r>
      <w:r w:rsidRPr="00FD66B6">
        <w:rPr>
          <w:color w:val="10131A"/>
          <w:sz w:val="22"/>
          <w:szCs w:val="22"/>
        </w:rPr>
        <w:t>eminar covers</w:t>
      </w:r>
      <w:r w:rsidR="00E7463C" w:rsidRPr="00FD66B6">
        <w:rPr>
          <w:color w:val="10131A"/>
          <w:sz w:val="22"/>
          <w:szCs w:val="22"/>
        </w:rPr>
        <w:t xml:space="preserve"> mental preparedness,</w:t>
      </w:r>
      <w:r w:rsidR="00BA2949" w:rsidRPr="00FD66B6">
        <w:rPr>
          <w:color w:val="10131A"/>
          <w:sz w:val="22"/>
          <w:szCs w:val="22"/>
        </w:rPr>
        <w:t xml:space="preserve"> levels of awareness,</w:t>
      </w:r>
      <w:r w:rsidR="004E5F3E" w:rsidRPr="00FD66B6">
        <w:rPr>
          <w:color w:val="10131A"/>
          <w:sz w:val="22"/>
          <w:szCs w:val="22"/>
        </w:rPr>
        <w:t xml:space="preserve"> home security &amp; defense plans,</w:t>
      </w:r>
      <w:r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171717"/>
          <w:sz w:val="22"/>
          <w:szCs w:val="22"/>
        </w:rPr>
        <w:t>personal safety</w:t>
      </w:r>
      <w:r w:rsidR="00E7463C" w:rsidRPr="00FD66B6">
        <w:rPr>
          <w:color w:val="171717"/>
          <w:sz w:val="22"/>
          <w:szCs w:val="22"/>
        </w:rPr>
        <w:t xml:space="preserve"> habits &amp; skills for safe</w:t>
      </w:r>
      <w:r w:rsidRPr="00FD66B6">
        <w:rPr>
          <w:color w:val="171717"/>
          <w:sz w:val="22"/>
          <w:szCs w:val="22"/>
        </w:rPr>
        <w:t xml:space="preserve"> living,</w:t>
      </w:r>
      <w:r w:rsidR="00E7463C" w:rsidRPr="00FD66B6">
        <w:rPr>
          <w:color w:val="10131A"/>
          <w:sz w:val="22"/>
          <w:szCs w:val="22"/>
        </w:rPr>
        <w:t xml:space="preserve"> </w:t>
      </w:r>
      <w:r w:rsidRPr="00FD66B6">
        <w:rPr>
          <w:bCs/>
          <w:color w:val="10131A"/>
          <w:sz w:val="22"/>
          <w:szCs w:val="22"/>
        </w:rPr>
        <w:t xml:space="preserve">common characteristics &amp; </w:t>
      </w:r>
      <w:r w:rsidRPr="00FD66B6">
        <w:rPr>
          <w:color w:val="10131A"/>
          <w:sz w:val="22"/>
          <w:szCs w:val="22"/>
        </w:rPr>
        <w:t xml:space="preserve">psychology of criminal predators, </w:t>
      </w:r>
      <w:r w:rsidRPr="00FD66B6">
        <w:rPr>
          <w:color w:val="171717"/>
          <w:sz w:val="22"/>
          <w:szCs w:val="22"/>
        </w:rPr>
        <w:t>ways to identify &amp; avoid potentially dangerous situations,</w:t>
      </w:r>
      <w:r w:rsidR="006E0DEA" w:rsidRPr="00FD66B6">
        <w:rPr>
          <w:color w:val="171717"/>
          <w:sz w:val="22"/>
          <w:szCs w:val="22"/>
        </w:rPr>
        <w:t xml:space="preserve"> </w:t>
      </w:r>
      <w:r w:rsidR="006E0DEA" w:rsidRPr="00FD66B6">
        <w:rPr>
          <w:color w:val="10131A"/>
          <w:sz w:val="22"/>
          <w:szCs w:val="22"/>
        </w:rPr>
        <w:t>discussing &amp; mitigating various risks with school aged children (K – college),</w:t>
      </w:r>
      <w:r w:rsidRPr="00FD66B6">
        <w:rPr>
          <w:color w:val="171717"/>
          <w:sz w:val="22"/>
          <w:szCs w:val="22"/>
        </w:rPr>
        <w:t xml:space="preserve"> </w:t>
      </w:r>
      <w:r w:rsidR="00133C9F" w:rsidRPr="00FD66B6">
        <w:rPr>
          <w:color w:val="171717"/>
          <w:sz w:val="22"/>
          <w:szCs w:val="22"/>
        </w:rPr>
        <w:t>personal/</w:t>
      </w:r>
      <w:r w:rsidR="00E343C2" w:rsidRPr="00FD66B6">
        <w:rPr>
          <w:color w:val="10131A"/>
          <w:sz w:val="22"/>
          <w:szCs w:val="22"/>
        </w:rPr>
        <w:t>physical/automobile/</w:t>
      </w:r>
      <w:r w:rsidRPr="00FD66B6">
        <w:rPr>
          <w:color w:val="10131A"/>
          <w:sz w:val="22"/>
          <w:szCs w:val="22"/>
        </w:rPr>
        <w:t>tra</w:t>
      </w:r>
      <w:r w:rsidR="00E343C2" w:rsidRPr="00FD66B6">
        <w:rPr>
          <w:color w:val="10131A"/>
          <w:sz w:val="22"/>
          <w:szCs w:val="22"/>
        </w:rPr>
        <w:t>vel/workplace/</w:t>
      </w:r>
      <w:r w:rsidR="006E0DEA" w:rsidRPr="00FD66B6">
        <w:rPr>
          <w:color w:val="10131A"/>
          <w:sz w:val="22"/>
          <w:szCs w:val="22"/>
        </w:rPr>
        <w:t xml:space="preserve">technological security, </w:t>
      </w:r>
      <w:r w:rsidRPr="00FD66B6">
        <w:rPr>
          <w:color w:val="10131A"/>
          <w:sz w:val="22"/>
          <w:szCs w:val="22"/>
        </w:rPr>
        <w:t xml:space="preserve">security risks for </w:t>
      </w:r>
      <w:r w:rsidR="002B1E19" w:rsidRPr="00FD66B6">
        <w:rPr>
          <w:color w:val="10131A"/>
          <w:sz w:val="22"/>
          <w:szCs w:val="22"/>
        </w:rPr>
        <w:t>senior citizens</w:t>
      </w:r>
      <w:r w:rsidRPr="00FD66B6">
        <w:rPr>
          <w:color w:val="10131A"/>
          <w:sz w:val="22"/>
          <w:szCs w:val="22"/>
        </w:rPr>
        <w:t xml:space="preserve"> &amp; persons with physical disabilities, domestic violence &amp; stalking, firearms training, and personal protection devices. Remember, the first and single most important step to safety is, </w:t>
      </w:r>
      <w:r w:rsidRPr="00FD66B6">
        <w:rPr>
          <w:b/>
          <w:color w:val="FF0000"/>
          <w:sz w:val="22"/>
          <w:szCs w:val="22"/>
          <w:u w:val="single"/>
        </w:rPr>
        <w:t>REFUSING TO BE A VICTIM!!</w:t>
      </w:r>
    </w:p>
    <w:p w14:paraId="7F65E46E" w14:textId="51CB8058" w:rsidR="00D055CE" w:rsidRPr="00FD66B6" w:rsidRDefault="00D055CE" w:rsidP="007430BE">
      <w:pPr>
        <w:spacing w:after="240" w:line="480" w:lineRule="auto"/>
        <w:rPr>
          <w:color w:val="262626"/>
          <w:sz w:val="22"/>
          <w:szCs w:val="22"/>
        </w:rPr>
      </w:pPr>
      <w:r w:rsidRPr="00FD66B6">
        <w:rPr>
          <w:color w:val="262626"/>
          <w:sz w:val="22"/>
          <w:szCs w:val="22"/>
        </w:rPr>
        <w:t>Prerequisites – None</w:t>
      </w:r>
      <w:r w:rsidR="00BA4C6E" w:rsidRPr="00FD66B6">
        <w:rPr>
          <w:color w:val="262626"/>
          <w:sz w:val="22"/>
          <w:szCs w:val="22"/>
        </w:rPr>
        <w:tab/>
      </w:r>
      <w:r w:rsidR="00BA4C6E" w:rsidRPr="00FD66B6">
        <w:rPr>
          <w:color w:val="262626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  <w:t xml:space="preserve">     </w:t>
      </w:r>
      <w:hyperlink r:id="rId8" w:history="1">
        <w:r w:rsidR="00801226" w:rsidRPr="00FD66B6">
          <w:rPr>
            <w:rStyle w:val="Hyperlink"/>
            <w:sz w:val="22"/>
            <w:szCs w:val="22"/>
          </w:rPr>
          <w:t>https://salomonfirearms.com/product/nra-refuse-to-be-a-victim/</w:t>
        </w:r>
      </w:hyperlink>
      <w:r w:rsidR="00801226" w:rsidRPr="00FD66B6">
        <w:rPr>
          <w:color w:val="262626"/>
          <w:sz w:val="22"/>
          <w:szCs w:val="22"/>
        </w:rPr>
        <w:t xml:space="preserve"> </w:t>
      </w:r>
    </w:p>
    <w:p w14:paraId="51AB46FB" w14:textId="6DBB2456" w:rsidR="00D055CE" w:rsidRPr="00FD66B6" w:rsidRDefault="00D055CE" w:rsidP="002B1E19">
      <w:pPr>
        <w:spacing w:after="120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>NRA Hom</w:t>
      </w:r>
      <w:r w:rsidR="00A60298" w:rsidRPr="00FD66B6">
        <w:rPr>
          <w:b/>
          <w:color w:val="FF0000"/>
          <w:sz w:val="28"/>
          <w:szCs w:val="28"/>
          <w:u w:val="single"/>
        </w:rPr>
        <w:t>e Firearm Safety (5 Hours) – $15</w:t>
      </w:r>
      <w:r w:rsidRPr="00FD66B6">
        <w:rPr>
          <w:b/>
          <w:color w:val="FF0000"/>
          <w:sz w:val="28"/>
          <w:szCs w:val="28"/>
          <w:u w:val="single"/>
        </w:rPr>
        <w:t xml:space="preserve">0 </w:t>
      </w:r>
    </w:p>
    <w:p w14:paraId="32CEF210" w14:textId="7FF30D88" w:rsidR="00D055CE" w:rsidRPr="00FD66B6" w:rsidRDefault="00D055CE" w:rsidP="00D055CE">
      <w:pPr>
        <w:widowControl w:val="0"/>
        <w:autoSpaceDE w:val="0"/>
        <w:autoSpaceDN w:val="0"/>
        <w:adjustRightInd w:val="0"/>
        <w:spacing w:after="120" w:line="360" w:lineRule="auto"/>
        <w:rPr>
          <w:color w:val="262626"/>
          <w:sz w:val="22"/>
          <w:szCs w:val="22"/>
        </w:rPr>
      </w:pPr>
      <w:r w:rsidRPr="00FD66B6">
        <w:rPr>
          <w:color w:val="10131A"/>
          <w:sz w:val="22"/>
          <w:szCs w:val="22"/>
        </w:rPr>
        <w:t>HFS is a</w:t>
      </w:r>
      <w:r w:rsidR="007171FA" w:rsidRPr="00FD66B6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7171FA" w:rsidRPr="00FD66B6">
        <w:rPr>
          <w:bCs/>
          <w:color w:val="000000" w:themeColor="text1"/>
          <w:sz w:val="22"/>
          <w:szCs w:val="22"/>
        </w:rPr>
        <w:t>5</w:t>
      </w:r>
      <w:r w:rsidRPr="00FD66B6">
        <w:rPr>
          <w:bCs/>
          <w:color w:val="000000" w:themeColor="text1"/>
          <w:sz w:val="22"/>
          <w:szCs w:val="22"/>
        </w:rPr>
        <w:t xml:space="preserve"> hour</w:t>
      </w:r>
      <w:proofErr w:type="gramEnd"/>
      <w:r w:rsidRPr="00FD66B6">
        <w:rPr>
          <w:color w:val="10131A"/>
          <w:sz w:val="22"/>
          <w:szCs w:val="22"/>
        </w:rPr>
        <w:t xml:space="preserve"> basic introduction &amp; general overview of the variety of firearms that exist. Its purpose is to </w:t>
      </w:r>
      <w:r w:rsidRPr="00FD66B6">
        <w:rPr>
          <w:color w:val="000000" w:themeColor="text1"/>
          <w:sz w:val="22"/>
          <w:szCs w:val="22"/>
        </w:rPr>
        <w:t xml:space="preserve">teach students the basic knowledge, skills, &amp; attitude necessary for the safe handling of firearms &amp; ammunition in the home. </w:t>
      </w:r>
      <w:r w:rsidR="00A26D31" w:rsidRPr="00FD66B6">
        <w:rPr>
          <w:color w:val="10131A"/>
          <w:sz w:val="22"/>
          <w:szCs w:val="22"/>
        </w:rPr>
        <w:t>HFS</w:t>
      </w:r>
      <w:r w:rsidRPr="00FD66B6">
        <w:rPr>
          <w:color w:val="10131A"/>
          <w:sz w:val="22"/>
          <w:szCs w:val="22"/>
        </w:rPr>
        <w:t xml:space="preserve"> covers</w:t>
      </w:r>
      <w:r w:rsidR="00A26D31"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10131A"/>
          <w:sz w:val="22"/>
          <w:szCs w:val="22"/>
        </w:rPr>
        <w:t xml:space="preserve">NRA organization, safety rules &amp; procedures, </w:t>
      </w:r>
      <w:r w:rsidR="00CA60B0" w:rsidRPr="00FD66B6">
        <w:rPr>
          <w:color w:val="10131A"/>
          <w:sz w:val="22"/>
          <w:szCs w:val="22"/>
        </w:rPr>
        <w:t>causes of firearm accidents</w:t>
      </w:r>
      <w:r w:rsidR="002148FA" w:rsidRPr="00FD66B6">
        <w:rPr>
          <w:color w:val="10131A"/>
          <w:sz w:val="22"/>
          <w:szCs w:val="22"/>
        </w:rPr>
        <w:t>, child/family safety,</w:t>
      </w:r>
      <w:r w:rsidR="00CA60B0"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10131A"/>
          <w:sz w:val="22"/>
          <w:szCs w:val="22"/>
        </w:rPr>
        <w:t xml:space="preserve">firearm components, loading &amp; unloading, malfunctions, cartridge </w:t>
      </w:r>
      <w:r w:rsidR="002148FA" w:rsidRPr="00FD66B6">
        <w:rPr>
          <w:color w:val="10131A"/>
          <w:sz w:val="22"/>
          <w:szCs w:val="22"/>
        </w:rPr>
        <w:t>components, responsible ownership</w:t>
      </w:r>
      <w:r w:rsidRPr="00FD66B6">
        <w:rPr>
          <w:color w:val="10131A"/>
          <w:sz w:val="22"/>
          <w:szCs w:val="22"/>
        </w:rPr>
        <w:t>, proper storage</w:t>
      </w:r>
      <w:r w:rsidR="002148FA" w:rsidRPr="00FD66B6">
        <w:rPr>
          <w:color w:val="10131A"/>
          <w:sz w:val="22"/>
          <w:szCs w:val="22"/>
        </w:rPr>
        <w:t xml:space="preserve"> &amp; maintenance of firearms/</w:t>
      </w:r>
      <w:r w:rsidRPr="00FD66B6">
        <w:rPr>
          <w:color w:val="10131A"/>
          <w:sz w:val="22"/>
          <w:szCs w:val="22"/>
        </w:rPr>
        <w:t>ammunition,</w:t>
      </w:r>
      <w:r w:rsidR="002148FA" w:rsidRPr="00FD66B6">
        <w:rPr>
          <w:color w:val="10131A"/>
          <w:sz w:val="22"/>
          <w:szCs w:val="22"/>
        </w:rPr>
        <w:t xml:space="preserve"> ran</w:t>
      </w:r>
      <w:r w:rsidR="00EC71CE" w:rsidRPr="00FD66B6">
        <w:rPr>
          <w:color w:val="10131A"/>
          <w:sz w:val="22"/>
          <w:szCs w:val="22"/>
        </w:rPr>
        <w:t>ge rules/layouts/limits</w:t>
      </w:r>
      <w:r w:rsidR="002148FA" w:rsidRPr="00FD66B6">
        <w:rPr>
          <w:color w:val="10131A"/>
          <w:sz w:val="22"/>
          <w:szCs w:val="22"/>
        </w:rPr>
        <w:t xml:space="preserve">, and </w:t>
      </w:r>
      <w:r w:rsidRPr="00FD66B6">
        <w:rPr>
          <w:color w:val="10131A"/>
          <w:sz w:val="22"/>
          <w:szCs w:val="22"/>
        </w:rPr>
        <w:t xml:space="preserve">MA </w:t>
      </w:r>
      <w:r w:rsidR="002148FA" w:rsidRPr="00FD66B6">
        <w:rPr>
          <w:color w:val="10131A"/>
          <w:sz w:val="22"/>
          <w:szCs w:val="22"/>
        </w:rPr>
        <w:t>firearm laws</w:t>
      </w:r>
      <w:r w:rsidRPr="00FD66B6">
        <w:rPr>
          <w:color w:val="10131A"/>
          <w:sz w:val="22"/>
          <w:szCs w:val="22"/>
        </w:rPr>
        <w:t>. Firearms included in this training are</w:t>
      </w:r>
      <w:r w:rsidR="00F4474B" w:rsidRPr="00FD66B6">
        <w:rPr>
          <w:color w:val="10131A"/>
          <w:sz w:val="22"/>
          <w:szCs w:val="22"/>
        </w:rPr>
        <w:t xml:space="preserve"> revolvers,</w:t>
      </w:r>
      <w:r w:rsidRPr="00FD66B6">
        <w:rPr>
          <w:color w:val="10131A"/>
          <w:sz w:val="22"/>
          <w:szCs w:val="22"/>
        </w:rPr>
        <w:t xml:space="preserve"> semi</w:t>
      </w:r>
      <w:r w:rsidR="003218DE" w:rsidRPr="00FD66B6">
        <w:rPr>
          <w:color w:val="10131A"/>
          <w:sz w:val="22"/>
          <w:szCs w:val="22"/>
        </w:rPr>
        <w:t>-</w:t>
      </w:r>
      <w:r w:rsidR="00F4474B" w:rsidRPr="00FD66B6">
        <w:rPr>
          <w:color w:val="10131A"/>
          <w:sz w:val="22"/>
          <w:szCs w:val="22"/>
        </w:rPr>
        <w:t xml:space="preserve">automatic pistols, </w:t>
      </w:r>
      <w:r w:rsidR="003218DE" w:rsidRPr="00FD66B6">
        <w:rPr>
          <w:color w:val="10131A"/>
          <w:sz w:val="22"/>
          <w:szCs w:val="22"/>
        </w:rPr>
        <w:t>break/pump/semi</w:t>
      </w:r>
      <w:r w:rsidR="0039500C">
        <w:rPr>
          <w:color w:val="10131A"/>
          <w:sz w:val="22"/>
          <w:szCs w:val="22"/>
        </w:rPr>
        <w:t>-auto</w:t>
      </w:r>
      <w:r w:rsidRPr="00FD66B6">
        <w:rPr>
          <w:color w:val="10131A"/>
          <w:sz w:val="22"/>
          <w:szCs w:val="22"/>
        </w:rPr>
        <w:t xml:space="preserve"> shotguns, &amp; </w:t>
      </w:r>
      <w:r w:rsidR="003218DE" w:rsidRPr="00FD66B6">
        <w:rPr>
          <w:color w:val="10131A"/>
          <w:sz w:val="22"/>
          <w:szCs w:val="22"/>
        </w:rPr>
        <w:t>bolt/lever/semi/</w:t>
      </w:r>
      <w:r w:rsidRPr="00FD66B6">
        <w:rPr>
          <w:color w:val="10131A"/>
          <w:sz w:val="22"/>
          <w:szCs w:val="22"/>
        </w:rPr>
        <w:t>bullpup action rifles. Caliber sizes range from .22</w:t>
      </w:r>
      <w:r w:rsidR="00023EF5" w:rsidRPr="00FD66B6">
        <w:rPr>
          <w:color w:val="262626"/>
          <w:sz w:val="22"/>
          <w:szCs w:val="22"/>
        </w:rPr>
        <w:t xml:space="preserve"> </w:t>
      </w:r>
      <w:r w:rsidRPr="00FD66B6">
        <w:rPr>
          <w:color w:val="262626"/>
          <w:sz w:val="22"/>
          <w:szCs w:val="22"/>
        </w:rPr>
        <w:t xml:space="preserve">– </w:t>
      </w:r>
      <w:r w:rsidRPr="00FD66B6">
        <w:rPr>
          <w:color w:val="10131A"/>
          <w:sz w:val="22"/>
          <w:szCs w:val="22"/>
        </w:rPr>
        <w:t xml:space="preserve">7.62. </w:t>
      </w:r>
      <w:r w:rsidRPr="00FD66B6">
        <w:rPr>
          <w:color w:val="FF0000"/>
          <w:sz w:val="22"/>
          <w:szCs w:val="22"/>
        </w:rPr>
        <w:t>Course provides certif</w:t>
      </w:r>
      <w:r w:rsidR="00F4474B" w:rsidRPr="00FD66B6">
        <w:rPr>
          <w:color w:val="FF0000"/>
          <w:sz w:val="22"/>
          <w:szCs w:val="22"/>
        </w:rPr>
        <w:t>icates to apply for LTC/FIDC</w:t>
      </w:r>
      <w:r w:rsidRPr="00FD66B6">
        <w:rPr>
          <w:color w:val="FF0000"/>
          <w:sz w:val="22"/>
          <w:szCs w:val="22"/>
        </w:rPr>
        <w:t xml:space="preserve">. </w:t>
      </w:r>
    </w:p>
    <w:p w14:paraId="4829295A" w14:textId="17CD7030" w:rsidR="00D055CE" w:rsidRPr="00FD66B6" w:rsidRDefault="00D055CE" w:rsidP="007430BE">
      <w:pPr>
        <w:spacing w:after="240" w:line="480" w:lineRule="auto"/>
        <w:rPr>
          <w:color w:val="262626"/>
          <w:sz w:val="22"/>
          <w:szCs w:val="22"/>
        </w:rPr>
      </w:pPr>
      <w:r w:rsidRPr="00FD66B6">
        <w:rPr>
          <w:color w:val="262626"/>
          <w:sz w:val="22"/>
          <w:szCs w:val="22"/>
        </w:rPr>
        <w:t>Prerequisites – None</w:t>
      </w:r>
      <w:r w:rsidR="00BA4C6E" w:rsidRPr="00FD66B6">
        <w:rPr>
          <w:color w:val="262626"/>
          <w:sz w:val="22"/>
          <w:szCs w:val="22"/>
        </w:rPr>
        <w:tab/>
      </w:r>
      <w:r w:rsidR="00BA4C6E" w:rsidRPr="00FD66B6">
        <w:rPr>
          <w:color w:val="262626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  <w:t xml:space="preserve">      </w:t>
      </w:r>
      <w:hyperlink r:id="rId9" w:history="1">
        <w:r w:rsidR="00801226" w:rsidRPr="00FD66B6">
          <w:rPr>
            <w:rStyle w:val="Hyperlink"/>
            <w:sz w:val="22"/>
            <w:szCs w:val="22"/>
          </w:rPr>
          <w:t>https://salomonfirearms.com/product/nra-home-firearm-safety/</w:t>
        </w:r>
      </w:hyperlink>
      <w:r w:rsidR="00801226" w:rsidRPr="00FD66B6">
        <w:rPr>
          <w:color w:val="262626"/>
          <w:sz w:val="22"/>
          <w:szCs w:val="22"/>
        </w:rPr>
        <w:t xml:space="preserve"> </w:t>
      </w:r>
    </w:p>
    <w:p w14:paraId="6B265DF8" w14:textId="71B67903" w:rsidR="00D055CE" w:rsidRPr="00FD66B6" w:rsidRDefault="00D055CE" w:rsidP="002B1E19">
      <w:pPr>
        <w:spacing w:after="120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 xml:space="preserve">NRA Basics of Pistol Shooting </w:t>
      </w:r>
      <w:r w:rsidR="00C3639F" w:rsidRPr="00FD66B6">
        <w:rPr>
          <w:b/>
          <w:color w:val="FF0000"/>
          <w:sz w:val="28"/>
          <w:szCs w:val="28"/>
          <w:u w:val="single"/>
        </w:rPr>
        <w:t>(8</w:t>
      </w:r>
      <w:r w:rsidRPr="00FD66B6">
        <w:rPr>
          <w:b/>
          <w:color w:val="FF0000"/>
          <w:sz w:val="28"/>
          <w:szCs w:val="28"/>
          <w:u w:val="single"/>
        </w:rPr>
        <w:t xml:space="preserve"> Hours) – $150 </w:t>
      </w:r>
    </w:p>
    <w:p w14:paraId="39EFD2A1" w14:textId="7A4A4350" w:rsidR="00D055CE" w:rsidRPr="00FD66B6" w:rsidRDefault="00D055CE" w:rsidP="00D055CE">
      <w:pPr>
        <w:spacing w:after="120" w:line="360" w:lineRule="auto"/>
        <w:rPr>
          <w:color w:val="FF0000"/>
          <w:sz w:val="22"/>
          <w:szCs w:val="22"/>
        </w:rPr>
      </w:pPr>
      <w:r w:rsidRPr="00FD66B6">
        <w:rPr>
          <w:color w:val="10131A"/>
          <w:sz w:val="22"/>
          <w:szCs w:val="22"/>
        </w:rPr>
        <w:t xml:space="preserve">BPS is </w:t>
      </w:r>
      <w:proofErr w:type="gramStart"/>
      <w:r w:rsidR="005F3145" w:rsidRPr="00FD66B6">
        <w:rPr>
          <w:bCs/>
          <w:color w:val="000000" w:themeColor="text1"/>
          <w:sz w:val="22"/>
          <w:szCs w:val="22"/>
        </w:rPr>
        <w:t>a</w:t>
      </w:r>
      <w:proofErr w:type="gramEnd"/>
      <w:r w:rsidR="00A677D7" w:rsidRPr="00FD66B6">
        <w:rPr>
          <w:bCs/>
          <w:color w:val="000000" w:themeColor="text1"/>
          <w:sz w:val="22"/>
          <w:szCs w:val="22"/>
        </w:rPr>
        <w:t xml:space="preserve"> 8</w:t>
      </w:r>
      <w:r w:rsidRPr="00FD66B6">
        <w:rPr>
          <w:bCs/>
          <w:color w:val="000000" w:themeColor="text1"/>
          <w:sz w:val="22"/>
          <w:szCs w:val="22"/>
        </w:rPr>
        <w:t xml:space="preserve"> hour course</w:t>
      </w:r>
      <w:r w:rsidRPr="00FD66B6">
        <w:rPr>
          <w:color w:val="10131A"/>
          <w:sz w:val="22"/>
          <w:szCs w:val="22"/>
        </w:rPr>
        <w:t xml:space="preserve"> focused on</w:t>
      </w:r>
      <w:r w:rsidR="00623D65" w:rsidRPr="00FD66B6">
        <w:rPr>
          <w:color w:val="10131A"/>
          <w:sz w:val="22"/>
          <w:szCs w:val="22"/>
        </w:rPr>
        <w:t>ly</w:t>
      </w:r>
      <w:r w:rsidR="00723F40" w:rsidRPr="00FD66B6">
        <w:rPr>
          <w:color w:val="10131A"/>
          <w:sz w:val="22"/>
          <w:szCs w:val="22"/>
        </w:rPr>
        <w:t xml:space="preserve"> on</w:t>
      </w:r>
      <w:r w:rsidR="00623D65" w:rsidRPr="00FD66B6">
        <w:rPr>
          <w:color w:val="10131A"/>
          <w:sz w:val="22"/>
          <w:szCs w:val="22"/>
        </w:rPr>
        <w:t xml:space="preserve"> single/double action revolvers</w:t>
      </w:r>
      <w:r w:rsidR="00723F40" w:rsidRPr="00FD66B6">
        <w:rPr>
          <w:color w:val="10131A"/>
          <w:sz w:val="22"/>
          <w:szCs w:val="22"/>
        </w:rPr>
        <w:t xml:space="preserve"> &amp; semi-automatic pistols</w:t>
      </w:r>
      <w:r w:rsidR="005F3145" w:rsidRPr="00FD66B6">
        <w:rPr>
          <w:color w:val="10131A"/>
          <w:sz w:val="22"/>
          <w:szCs w:val="22"/>
        </w:rPr>
        <w:t xml:space="preserve">. It covers in detail, reasons to own </w:t>
      </w:r>
      <w:r w:rsidR="00A94417" w:rsidRPr="00FD66B6">
        <w:rPr>
          <w:color w:val="10131A"/>
          <w:sz w:val="22"/>
          <w:szCs w:val="22"/>
        </w:rPr>
        <w:t>different types of handguns</w:t>
      </w:r>
      <w:r w:rsidR="00A73F8F" w:rsidRPr="00FD66B6">
        <w:rPr>
          <w:color w:val="10131A"/>
          <w:sz w:val="22"/>
          <w:szCs w:val="22"/>
        </w:rPr>
        <w:t>,</w:t>
      </w:r>
      <w:r w:rsidR="00DE30D9" w:rsidRPr="00FD66B6">
        <w:rPr>
          <w:color w:val="10131A"/>
          <w:sz w:val="22"/>
          <w:szCs w:val="22"/>
        </w:rPr>
        <w:t xml:space="preserve"> parts &amp; operations, </w:t>
      </w:r>
      <w:r w:rsidRPr="00FD66B6">
        <w:rPr>
          <w:color w:val="10131A"/>
          <w:sz w:val="22"/>
          <w:szCs w:val="22"/>
        </w:rPr>
        <w:t>disassembly</w:t>
      </w:r>
      <w:r w:rsidR="00DE30D9" w:rsidRPr="00FD66B6">
        <w:rPr>
          <w:color w:val="10131A"/>
          <w:sz w:val="22"/>
          <w:szCs w:val="22"/>
        </w:rPr>
        <w:t xml:space="preserve"> &amp; reassembly</w:t>
      </w:r>
      <w:r w:rsidRPr="00FD66B6">
        <w:rPr>
          <w:color w:val="10131A"/>
          <w:sz w:val="22"/>
          <w:szCs w:val="22"/>
        </w:rPr>
        <w:t>, pistol cleaning,</w:t>
      </w:r>
      <w:r w:rsidR="00C74F96" w:rsidRPr="00FD66B6">
        <w:rPr>
          <w:color w:val="10131A"/>
          <w:sz w:val="22"/>
          <w:szCs w:val="22"/>
        </w:rPr>
        <w:t xml:space="preserve"> </w:t>
      </w:r>
      <w:r w:rsidR="007A59B7" w:rsidRPr="00FD66B6">
        <w:rPr>
          <w:color w:val="10131A"/>
          <w:sz w:val="22"/>
          <w:szCs w:val="22"/>
        </w:rPr>
        <w:t>fundamentals of pistol shooting</w:t>
      </w:r>
      <w:r w:rsidR="00772006" w:rsidRPr="00FD66B6">
        <w:rPr>
          <w:color w:val="10131A"/>
          <w:sz w:val="22"/>
          <w:szCs w:val="22"/>
        </w:rPr>
        <w:t xml:space="preserve"> (sight alignment, sight picture, breath control, </w:t>
      </w:r>
      <w:r w:rsidR="00C74F96" w:rsidRPr="00FD66B6">
        <w:rPr>
          <w:color w:val="10131A"/>
          <w:sz w:val="22"/>
          <w:szCs w:val="22"/>
        </w:rPr>
        <w:t>hold control, trigger control/</w:t>
      </w:r>
      <w:r w:rsidR="00772006" w:rsidRPr="00FD66B6">
        <w:rPr>
          <w:color w:val="10131A"/>
          <w:sz w:val="22"/>
          <w:szCs w:val="22"/>
        </w:rPr>
        <w:t>reset, follow through)</w:t>
      </w:r>
      <w:r w:rsidR="007A59B7" w:rsidRPr="00FD66B6">
        <w:rPr>
          <w:color w:val="10131A"/>
          <w:sz w:val="22"/>
          <w:szCs w:val="22"/>
        </w:rPr>
        <w:t>,</w:t>
      </w:r>
      <w:r w:rsidR="00DE30D9" w:rsidRPr="00FD66B6">
        <w:rPr>
          <w:color w:val="10131A"/>
          <w:sz w:val="22"/>
          <w:szCs w:val="22"/>
        </w:rPr>
        <w:t xml:space="preserve"> </w:t>
      </w:r>
      <w:r w:rsidR="00DE30D9" w:rsidRPr="00FD66B6">
        <w:rPr>
          <w:color w:val="000000"/>
          <w:sz w:val="22"/>
          <w:szCs w:val="22"/>
        </w:rPr>
        <w:t>shooting one hand,</w:t>
      </w:r>
      <w:r w:rsidR="00753E53" w:rsidRPr="00FD66B6">
        <w:rPr>
          <w:color w:val="10131A"/>
          <w:sz w:val="22"/>
          <w:szCs w:val="22"/>
        </w:rPr>
        <w:t xml:space="preserve"> scoring targets,</w:t>
      </w:r>
      <w:r w:rsidR="00514447" w:rsidRPr="00FD66B6">
        <w:rPr>
          <w:color w:val="10131A"/>
          <w:sz w:val="22"/>
          <w:szCs w:val="22"/>
        </w:rPr>
        <w:t xml:space="preserve"> </w:t>
      </w:r>
      <w:r w:rsidR="00753E53" w:rsidRPr="00FD66B6">
        <w:rPr>
          <w:color w:val="10131A"/>
          <w:sz w:val="22"/>
          <w:szCs w:val="22"/>
        </w:rPr>
        <w:t xml:space="preserve">shooting </w:t>
      </w:r>
      <w:r w:rsidR="007A59B7" w:rsidRPr="00FD66B6">
        <w:rPr>
          <w:color w:val="10131A"/>
          <w:sz w:val="22"/>
          <w:szCs w:val="22"/>
        </w:rPr>
        <w:t>techniques &amp; positions,</w:t>
      </w:r>
      <w:r w:rsidR="00C857A9" w:rsidRPr="00FD66B6">
        <w:rPr>
          <w:color w:val="10131A"/>
          <w:sz w:val="22"/>
          <w:szCs w:val="22"/>
        </w:rPr>
        <w:t xml:space="preserve"> s</w:t>
      </w:r>
      <w:r w:rsidR="0007722A" w:rsidRPr="00FD66B6">
        <w:rPr>
          <w:color w:val="10131A"/>
          <w:sz w:val="22"/>
          <w:szCs w:val="22"/>
        </w:rPr>
        <w:t>toppages</w:t>
      </w:r>
      <w:r w:rsidR="00C857A9" w:rsidRPr="00FD66B6">
        <w:rPr>
          <w:color w:val="10131A"/>
          <w:sz w:val="22"/>
          <w:szCs w:val="22"/>
        </w:rPr>
        <w:t xml:space="preserve"> &amp; malfunctions</w:t>
      </w:r>
      <w:r w:rsidR="00DE30D9" w:rsidRPr="00FD66B6">
        <w:rPr>
          <w:color w:val="10131A"/>
          <w:sz w:val="22"/>
          <w:szCs w:val="22"/>
        </w:rPr>
        <w:t xml:space="preserve"> (failure to fe</w:t>
      </w:r>
      <w:r w:rsidR="00EF0716" w:rsidRPr="00FD66B6">
        <w:rPr>
          <w:color w:val="10131A"/>
          <w:sz w:val="22"/>
          <w:szCs w:val="22"/>
        </w:rPr>
        <w:t>ed, double feed, stove pipe</w:t>
      </w:r>
      <w:r w:rsidR="00DE30D9" w:rsidRPr="00FD66B6">
        <w:rPr>
          <w:color w:val="10131A"/>
          <w:sz w:val="22"/>
          <w:szCs w:val="22"/>
        </w:rPr>
        <w:t>)</w:t>
      </w:r>
      <w:r w:rsidRPr="00FD66B6">
        <w:rPr>
          <w:color w:val="10131A"/>
          <w:sz w:val="22"/>
          <w:szCs w:val="22"/>
        </w:rPr>
        <w:t>,</w:t>
      </w:r>
      <w:r w:rsidR="003B0C0B" w:rsidRPr="00FD66B6">
        <w:rPr>
          <w:color w:val="10131A"/>
          <w:sz w:val="22"/>
          <w:szCs w:val="22"/>
        </w:rPr>
        <w:t xml:space="preserve"> and </w:t>
      </w:r>
      <w:r w:rsidRPr="00FD66B6">
        <w:rPr>
          <w:color w:val="10131A"/>
          <w:sz w:val="22"/>
          <w:szCs w:val="22"/>
        </w:rPr>
        <w:t>competitive sho</w:t>
      </w:r>
      <w:r w:rsidR="00753E53" w:rsidRPr="00FD66B6">
        <w:rPr>
          <w:color w:val="10131A"/>
          <w:sz w:val="22"/>
          <w:szCs w:val="22"/>
        </w:rPr>
        <w:t>oting programs</w:t>
      </w:r>
      <w:r w:rsidRPr="00FD66B6">
        <w:rPr>
          <w:color w:val="10131A"/>
          <w:sz w:val="22"/>
          <w:szCs w:val="22"/>
        </w:rPr>
        <w:t>. Caliber sizes</w:t>
      </w:r>
      <w:r w:rsidR="00EC71CE" w:rsidRPr="00FD66B6">
        <w:rPr>
          <w:color w:val="10131A"/>
          <w:sz w:val="22"/>
          <w:szCs w:val="22"/>
        </w:rPr>
        <w:t xml:space="preserve"> include .22, 9mm, or </w:t>
      </w:r>
      <w:r w:rsidR="00202869" w:rsidRPr="00FD66B6">
        <w:rPr>
          <w:color w:val="10131A"/>
          <w:sz w:val="22"/>
          <w:szCs w:val="22"/>
        </w:rPr>
        <w:t>.</w:t>
      </w:r>
      <w:r w:rsidR="00EC71CE" w:rsidRPr="00FD66B6">
        <w:rPr>
          <w:color w:val="10131A"/>
          <w:sz w:val="22"/>
          <w:szCs w:val="22"/>
        </w:rPr>
        <w:t>38 Special</w:t>
      </w:r>
      <w:r w:rsidR="00092870" w:rsidRPr="00FD66B6">
        <w:rPr>
          <w:color w:val="10131A"/>
          <w:sz w:val="22"/>
          <w:szCs w:val="22"/>
        </w:rPr>
        <w:t>.</w:t>
      </w:r>
      <w:r w:rsidR="00292E26" w:rsidRPr="00FD66B6">
        <w:rPr>
          <w:color w:val="10131A"/>
          <w:sz w:val="22"/>
          <w:szCs w:val="22"/>
        </w:rPr>
        <w:t xml:space="preserve"> You m</w:t>
      </w:r>
      <w:r w:rsidR="00B23BC2" w:rsidRPr="00FD66B6">
        <w:rPr>
          <w:color w:val="10131A"/>
          <w:sz w:val="22"/>
          <w:szCs w:val="22"/>
        </w:rPr>
        <w:t xml:space="preserve">ust </w:t>
      </w:r>
      <w:r w:rsidR="00292E26" w:rsidRPr="00FD66B6">
        <w:rPr>
          <w:color w:val="10131A"/>
          <w:sz w:val="22"/>
          <w:szCs w:val="22"/>
        </w:rPr>
        <w:t>pass the</w:t>
      </w:r>
      <w:r w:rsidR="00802613" w:rsidRPr="00FD66B6">
        <w:rPr>
          <w:color w:val="10131A"/>
          <w:sz w:val="22"/>
          <w:szCs w:val="22"/>
        </w:rPr>
        <w:t xml:space="preserve"> written &amp; </w:t>
      </w:r>
      <w:r w:rsidR="00292E26" w:rsidRPr="00FD66B6">
        <w:rPr>
          <w:color w:val="10131A"/>
          <w:sz w:val="22"/>
          <w:szCs w:val="22"/>
        </w:rPr>
        <w:t>shooting</w:t>
      </w:r>
      <w:r w:rsidR="00802613" w:rsidRPr="00FD66B6">
        <w:rPr>
          <w:color w:val="10131A"/>
          <w:sz w:val="22"/>
          <w:szCs w:val="22"/>
        </w:rPr>
        <w:t xml:space="preserve"> </w:t>
      </w:r>
      <w:r w:rsidR="00292E26" w:rsidRPr="00FD66B6">
        <w:rPr>
          <w:color w:val="10131A"/>
          <w:sz w:val="22"/>
          <w:szCs w:val="22"/>
        </w:rPr>
        <w:t>exam</w:t>
      </w:r>
      <w:r w:rsidR="00383F9A" w:rsidRPr="00FD66B6">
        <w:rPr>
          <w:color w:val="10131A"/>
          <w:sz w:val="22"/>
          <w:szCs w:val="22"/>
        </w:rPr>
        <w:t>s</w:t>
      </w:r>
      <w:r w:rsidR="00292E26" w:rsidRPr="00FD66B6">
        <w:rPr>
          <w:color w:val="10131A"/>
          <w:sz w:val="22"/>
          <w:szCs w:val="22"/>
        </w:rPr>
        <w:t xml:space="preserve">, </w:t>
      </w:r>
      <w:r w:rsidR="00776699" w:rsidRPr="00FD66B6">
        <w:rPr>
          <w:color w:val="10131A"/>
          <w:sz w:val="22"/>
          <w:szCs w:val="22"/>
        </w:rPr>
        <w:t>to</w:t>
      </w:r>
      <w:r w:rsidR="00292E26" w:rsidRPr="00FD66B6">
        <w:rPr>
          <w:color w:val="10131A"/>
          <w:sz w:val="22"/>
          <w:szCs w:val="22"/>
        </w:rPr>
        <w:t xml:space="preserve"> receive</w:t>
      </w:r>
      <w:r w:rsidR="00EC71CE" w:rsidRPr="00FD66B6">
        <w:rPr>
          <w:color w:val="10131A"/>
          <w:sz w:val="22"/>
          <w:szCs w:val="22"/>
        </w:rPr>
        <w:t xml:space="preserve"> </w:t>
      </w:r>
      <w:r w:rsidR="00292E26" w:rsidRPr="00FD66B6">
        <w:rPr>
          <w:color w:val="10131A"/>
          <w:sz w:val="22"/>
          <w:szCs w:val="22"/>
        </w:rPr>
        <w:t>certification</w:t>
      </w:r>
      <w:r w:rsidR="00B23BC2" w:rsidRPr="00FD66B6">
        <w:rPr>
          <w:color w:val="10131A"/>
          <w:sz w:val="22"/>
          <w:szCs w:val="22"/>
        </w:rPr>
        <w:t>.</w:t>
      </w:r>
      <w:r w:rsidR="00092870" w:rsidRPr="00FD66B6">
        <w:rPr>
          <w:color w:val="10131A"/>
          <w:sz w:val="22"/>
          <w:szCs w:val="22"/>
        </w:rPr>
        <w:t xml:space="preserve"> </w:t>
      </w:r>
    </w:p>
    <w:p w14:paraId="407034BE" w14:textId="407BAACD" w:rsidR="00D055CE" w:rsidRPr="00FD66B6" w:rsidRDefault="00D055CE" w:rsidP="00802C3E">
      <w:pPr>
        <w:spacing w:after="360"/>
      </w:pPr>
      <w:r w:rsidRPr="00FD66B6">
        <w:rPr>
          <w:color w:val="262626"/>
          <w:sz w:val="22"/>
          <w:szCs w:val="22"/>
        </w:rPr>
        <w:t>Prerequisites –</w:t>
      </w:r>
      <w:r w:rsidR="007258B6" w:rsidRPr="00FD66B6">
        <w:rPr>
          <w:color w:val="262626"/>
          <w:sz w:val="22"/>
          <w:szCs w:val="22"/>
        </w:rPr>
        <w:t xml:space="preserve"> A</w:t>
      </w:r>
      <w:r w:rsidR="009D2582" w:rsidRPr="00FD66B6">
        <w:rPr>
          <w:color w:val="262626"/>
          <w:sz w:val="22"/>
          <w:szCs w:val="22"/>
        </w:rPr>
        <w:t xml:space="preserve"> </w:t>
      </w:r>
      <w:r w:rsidR="00EC0B28" w:rsidRPr="00FD66B6">
        <w:rPr>
          <w:color w:val="262626"/>
          <w:sz w:val="22"/>
          <w:szCs w:val="22"/>
        </w:rPr>
        <w:t>s</w:t>
      </w:r>
      <w:r w:rsidR="00D742DE" w:rsidRPr="00FD66B6">
        <w:rPr>
          <w:color w:val="262626"/>
          <w:sz w:val="22"/>
          <w:szCs w:val="22"/>
        </w:rPr>
        <w:t>afety</w:t>
      </w:r>
      <w:r w:rsidR="00A37FE1" w:rsidRPr="00FD66B6">
        <w:rPr>
          <w:color w:val="262626"/>
          <w:sz w:val="22"/>
          <w:szCs w:val="22"/>
        </w:rPr>
        <w:t xml:space="preserve"> c</w:t>
      </w:r>
      <w:r w:rsidR="00D742DE" w:rsidRPr="00FD66B6">
        <w:rPr>
          <w:color w:val="262626"/>
          <w:sz w:val="22"/>
          <w:szCs w:val="22"/>
        </w:rPr>
        <w:t>ourse</w:t>
      </w:r>
      <w:r w:rsidR="007258B6" w:rsidRPr="00FD66B6">
        <w:rPr>
          <w:color w:val="262626"/>
          <w:sz w:val="22"/>
          <w:szCs w:val="22"/>
        </w:rPr>
        <w:t xml:space="preserve"> &amp; </w:t>
      </w:r>
      <w:r w:rsidR="0011640C" w:rsidRPr="00FD66B6">
        <w:rPr>
          <w:color w:val="262626"/>
          <w:sz w:val="22"/>
          <w:szCs w:val="22"/>
        </w:rPr>
        <w:t>Handgun</w:t>
      </w:r>
      <w:r w:rsidR="00CF0BA6" w:rsidRPr="00FD66B6">
        <w:rPr>
          <w:color w:val="262626"/>
          <w:sz w:val="22"/>
          <w:szCs w:val="22"/>
        </w:rPr>
        <w:t xml:space="preserve"> shooting</w:t>
      </w:r>
      <w:r w:rsidR="001F529E" w:rsidRPr="00FD66B6">
        <w:rPr>
          <w:color w:val="262626"/>
          <w:sz w:val="22"/>
          <w:szCs w:val="22"/>
        </w:rPr>
        <w:t xml:space="preserve"> experience</w:t>
      </w:r>
      <w:r w:rsidR="00EC0B28" w:rsidRPr="00FD66B6">
        <w:rPr>
          <w:color w:val="262626"/>
          <w:sz w:val="22"/>
          <w:szCs w:val="22"/>
        </w:rPr>
        <w:t xml:space="preserve"> </w:t>
      </w:r>
      <w:hyperlink r:id="rId10" w:history="1">
        <w:r w:rsidR="00EC0B28" w:rsidRPr="00FD66B6">
          <w:rPr>
            <w:rStyle w:val="Hyperlink"/>
            <w:sz w:val="22"/>
            <w:szCs w:val="22"/>
          </w:rPr>
          <w:t>https://salomonfirearms.com/product/nra-basics-of-pistol-shooting/</w:t>
        </w:r>
      </w:hyperlink>
      <w:r w:rsidR="00B67E23" w:rsidRPr="00FD66B6">
        <w:rPr>
          <w:color w:val="262626"/>
          <w:sz w:val="22"/>
          <w:szCs w:val="22"/>
        </w:rPr>
        <w:t xml:space="preserve"> </w:t>
      </w:r>
    </w:p>
    <w:p w14:paraId="1A53F535" w14:textId="77777777" w:rsidR="00FD0A50" w:rsidRDefault="00FD0A50" w:rsidP="00E6402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</w:p>
    <w:p w14:paraId="761A399A" w14:textId="77777777" w:rsidR="00FD0A50" w:rsidRDefault="00FD0A50" w:rsidP="00E6402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</w:p>
    <w:p w14:paraId="6D19E7D9" w14:textId="77777777" w:rsidR="00FD0A50" w:rsidRDefault="00FD0A50" w:rsidP="00E6402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</w:p>
    <w:p w14:paraId="596B722A" w14:textId="77777777" w:rsidR="00FD0A50" w:rsidRDefault="00FD0A50" w:rsidP="00E6402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</w:p>
    <w:p w14:paraId="1CF6B04A" w14:textId="77777777" w:rsidR="00FD0A50" w:rsidRDefault="00FD0A50" w:rsidP="00E6402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</w:p>
    <w:p w14:paraId="17442DB0" w14:textId="18FC2A7D" w:rsidR="00E6402F" w:rsidRPr="00FD66B6" w:rsidRDefault="00E6402F" w:rsidP="00E6402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lastRenderedPageBreak/>
        <w:t xml:space="preserve">NRA Personal Protection </w:t>
      </w:r>
      <w:proofErr w:type="gramStart"/>
      <w:r w:rsidRPr="00FD66B6">
        <w:rPr>
          <w:b/>
          <w:color w:val="FF0000"/>
          <w:sz w:val="28"/>
          <w:szCs w:val="28"/>
          <w:u w:val="single"/>
        </w:rPr>
        <w:t>In</w:t>
      </w:r>
      <w:proofErr w:type="gramEnd"/>
      <w:r w:rsidRPr="00FD66B6">
        <w:rPr>
          <w:b/>
          <w:color w:val="FF0000"/>
          <w:sz w:val="28"/>
          <w:szCs w:val="28"/>
          <w:u w:val="single"/>
        </w:rPr>
        <w:t xml:space="preserve"> The Home (8 Hours) </w:t>
      </w:r>
      <w:r w:rsidRPr="00FD66B6">
        <w:rPr>
          <w:b/>
          <w:color w:val="FF0000"/>
          <w:sz w:val="26"/>
          <w:szCs w:val="26"/>
          <w:u w:val="single"/>
        </w:rPr>
        <w:t xml:space="preserve">– </w:t>
      </w:r>
      <w:r w:rsidRPr="00FD66B6">
        <w:rPr>
          <w:b/>
          <w:color w:val="FF0000"/>
          <w:sz w:val="28"/>
          <w:szCs w:val="28"/>
          <w:u w:val="single"/>
        </w:rPr>
        <w:t xml:space="preserve">$200 </w:t>
      </w:r>
    </w:p>
    <w:p w14:paraId="28C6EA26" w14:textId="77777777" w:rsidR="00804289" w:rsidRDefault="00E6402F" w:rsidP="00E6402F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 xml:space="preserve">PPITH is for </w:t>
      </w:r>
      <w:r>
        <w:rPr>
          <w:color w:val="000000" w:themeColor="text1"/>
          <w:sz w:val="22"/>
          <w:szCs w:val="22"/>
        </w:rPr>
        <w:t xml:space="preserve">intermediate </w:t>
      </w:r>
      <w:r w:rsidRPr="00FD66B6">
        <w:rPr>
          <w:color w:val="000000" w:themeColor="text1"/>
          <w:sz w:val="22"/>
          <w:szCs w:val="22"/>
        </w:rPr>
        <w:t>shooters who have mastered basic firearm safety rules &amp; pistol handling skills. Course teaches the safe &amp; efficient use of handguns in protection of self/</w:t>
      </w:r>
      <w:proofErr w:type="gramStart"/>
      <w:r w:rsidRPr="00FD66B6">
        <w:rPr>
          <w:color w:val="000000" w:themeColor="text1"/>
          <w:sz w:val="22"/>
          <w:szCs w:val="22"/>
        </w:rPr>
        <w:t>family, and</w:t>
      </w:r>
      <w:proofErr w:type="gramEnd"/>
      <w:r w:rsidRPr="00FD66B6">
        <w:rPr>
          <w:color w:val="000000" w:themeColor="text1"/>
          <w:sz w:val="22"/>
          <w:szCs w:val="22"/>
        </w:rPr>
        <w:t xml:space="preserve"> provides legal information on citizens’ rights to self-defense (Castle Doctrine vs. Duty to Retreat). </w:t>
      </w:r>
    </w:p>
    <w:p w14:paraId="2D9971E2" w14:textId="4ABBFC32" w:rsidR="00E6402F" w:rsidRPr="00FD66B6" w:rsidRDefault="00E6402F" w:rsidP="00E6402F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 xml:space="preserve">PPITH discusses responsible &amp; ethical use of deadly force when facing imminent life threatening situations, mental/emotional preparation &amp; self-awareness, training for stress &amp; realistic physical encounters, never give up mindset, cover &amp; concealment, responding to &amp; confronting a violent intruder/assailant, emotional/legal aftermath, strategies for home safety, defensive shooting skills &amp; accuracy, psychological reactions (fight, flight, freeze, posture, submit), physiological reactions (loss of fine motor skills, tunnel vision, auditory exclusion, time dilation, adrenaline rush). Students shoot 100 rounds. </w:t>
      </w:r>
    </w:p>
    <w:p w14:paraId="5CFDFF9E" w14:textId="05A39E27" w:rsidR="00E6402F" w:rsidRPr="00752898" w:rsidRDefault="00E6402F" w:rsidP="007430BE">
      <w:pPr>
        <w:widowControl w:val="0"/>
        <w:autoSpaceDE w:val="0"/>
        <w:autoSpaceDN w:val="0"/>
        <w:adjustRightInd w:val="0"/>
        <w:spacing w:after="240" w:line="48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>Prerequisites – NRA BPS</w:t>
      </w:r>
      <w:r w:rsidRPr="00FD66B6">
        <w:rPr>
          <w:color w:val="000000" w:themeColor="text1"/>
          <w:sz w:val="22"/>
          <w:szCs w:val="22"/>
        </w:rPr>
        <w:tab/>
        <w:t xml:space="preserve">         </w:t>
      </w:r>
      <w:r w:rsidRPr="00FD66B6">
        <w:rPr>
          <w:color w:val="262626"/>
          <w:sz w:val="22"/>
          <w:szCs w:val="22"/>
        </w:rPr>
        <w:t xml:space="preserve">                         </w:t>
      </w:r>
      <w:hyperlink r:id="rId11" w:history="1">
        <w:r w:rsidRPr="00FD66B6">
          <w:rPr>
            <w:rStyle w:val="Hyperlink"/>
            <w:sz w:val="22"/>
            <w:szCs w:val="22"/>
            <w:u w:val="none"/>
          </w:rPr>
          <w:t xml:space="preserve">       </w:t>
        </w:r>
        <w:r w:rsidRPr="00FD66B6">
          <w:rPr>
            <w:rStyle w:val="Hyperlink"/>
            <w:sz w:val="22"/>
            <w:szCs w:val="22"/>
          </w:rPr>
          <w:t>salomonfirearms.com/product/nra-basic-personal-protection-in-the-home/</w:t>
        </w:r>
      </w:hyperlink>
      <w:r w:rsidRPr="00FD66B6">
        <w:rPr>
          <w:color w:val="262626"/>
          <w:sz w:val="22"/>
          <w:szCs w:val="22"/>
        </w:rPr>
        <w:t xml:space="preserve"> </w:t>
      </w:r>
    </w:p>
    <w:p w14:paraId="051E0C3F" w14:textId="4CB1D325" w:rsidR="00D055CE" w:rsidRPr="00FD66B6" w:rsidRDefault="00D055CE" w:rsidP="002B1E19">
      <w:pPr>
        <w:spacing w:after="120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 xml:space="preserve">NRA Basic Rifle Shooting (8 Hours) – $175 </w:t>
      </w:r>
    </w:p>
    <w:p w14:paraId="6CC89112" w14:textId="4EF6266C" w:rsidR="00D055CE" w:rsidRPr="00FD66B6" w:rsidRDefault="00D055CE" w:rsidP="00D055CE">
      <w:pPr>
        <w:spacing w:after="120" w:line="360" w:lineRule="auto"/>
        <w:rPr>
          <w:color w:val="FF0000"/>
          <w:sz w:val="22"/>
          <w:szCs w:val="22"/>
        </w:rPr>
      </w:pPr>
      <w:r w:rsidRPr="00FD66B6">
        <w:rPr>
          <w:color w:val="10131A"/>
          <w:sz w:val="22"/>
          <w:szCs w:val="22"/>
        </w:rPr>
        <w:t>BRS is</w:t>
      </w:r>
      <w:r w:rsidR="007D3E92" w:rsidRPr="00FD66B6">
        <w:rPr>
          <w:color w:val="10131A"/>
          <w:sz w:val="22"/>
          <w:szCs w:val="22"/>
        </w:rPr>
        <w:t xml:space="preserve"> an</w:t>
      </w:r>
      <w:r w:rsidR="00496AB0"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10131A"/>
          <w:sz w:val="22"/>
          <w:szCs w:val="22"/>
        </w:rPr>
        <w:t>in-depth introduction to rifles that covers in detail</w:t>
      </w:r>
      <w:r w:rsidR="005D18CC"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10131A"/>
          <w:sz w:val="22"/>
          <w:szCs w:val="22"/>
        </w:rPr>
        <w:t xml:space="preserve">safety </w:t>
      </w:r>
      <w:r w:rsidR="005C30BF" w:rsidRPr="00FD66B6">
        <w:rPr>
          <w:color w:val="10131A"/>
          <w:sz w:val="22"/>
          <w:szCs w:val="22"/>
        </w:rPr>
        <w:t>practices</w:t>
      </w:r>
      <w:r w:rsidRPr="00FD66B6">
        <w:rPr>
          <w:color w:val="10131A"/>
          <w:sz w:val="22"/>
          <w:szCs w:val="22"/>
        </w:rPr>
        <w:t>,</w:t>
      </w:r>
      <w:r w:rsidR="00997126" w:rsidRPr="00FD66B6">
        <w:rPr>
          <w:color w:val="10131A"/>
          <w:sz w:val="22"/>
          <w:szCs w:val="22"/>
        </w:rPr>
        <w:t xml:space="preserve"> different types of rifles &amp;</w:t>
      </w:r>
      <w:r w:rsidR="00B93389" w:rsidRPr="00FD66B6">
        <w:rPr>
          <w:color w:val="10131A"/>
          <w:sz w:val="22"/>
          <w:szCs w:val="22"/>
        </w:rPr>
        <w:t xml:space="preserve"> reasons to own each, </w:t>
      </w:r>
      <w:r w:rsidRPr="00FD66B6">
        <w:rPr>
          <w:color w:val="10131A"/>
          <w:sz w:val="22"/>
          <w:szCs w:val="22"/>
        </w:rPr>
        <w:t>rifle components &amp; operations, loading &amp; unloading, malfunctions</w:t>
      </w:r>
      <w:r w:rsidR="00FF0588" w:rsidRPr="00FD66B6">
        <w:rPr>
          <w:color w:val="10131A"/>
          <w:sz w:val="22"/>
          <w:szCs w:val="22"/>
        </w:rPr>
        <w:t xml:space="preserve"> &amp; stoppages</w:t>
      </w:r>
      <w:r w:rsidRPr="00FD66B6">
        <w:rPr>
          <w:color w:val="10131A"/>
          <w:sz w:val="22"/>
          <w:szCs w:val="22"/>
        </w:rPr>
        <w:t>, cartridge components, assembly &amp; disassembly, rifle maintenance, fundamentals of rifle shooting</w:t>
      </w:r>
      <w:r w:rsidR="00AF458D" w:rsidRPr="00FD66B6">
        <w:rPr>
          <w:color w:val="10131A"/>
          <w:sz w:val="22"/>
          <w:szCs w:val="22"/>
        </w:rPr>
        <w:t xml:space="preserve"> </w:t>
      </w:r>
      <w:r w:rsidR="00AA233C" w:rsidRPr="00FD66B6">
        <w:rPr>
          <w:color w:val="10131A"/>
          <w:sz w:val="22"/>
          <w:szCs w:val="22"/>
        </w:rPr>
        <w:t>(sight alignment, sight picture, breath control, hold control, trigger control &amp; reset, follow through)</w:t>
      </w:r>
      <w:r w:rsidRPr="00FD66B6">
        <w:rPr>
          <w:color w:val="10131A"/>
          <w:sz w:val="22"/>
          <w:szCs w:val="22"/>
        </w:rPr>
        <w:t xml:space="preserve">, various shooting </w:t>
      </w:r>
      <w:r w:rsidRPr="00FD66B6">
        <w:rPr>
          <w:sz w:val="22"/>
          <w:szCs w:val="22"/>
        </w:rPr>
        <w:t>techniques</w:t>
      </w:r>
      <w:r w:rsidRPr="00FD66B6">
        <w:rPr>
          <w:color w:val="10131A"/>
          <w:sz w:val="22"/>
          <w:szCs w:val="22"/>
        </w:rPr>
        <w:t xml:space="preserve"> &amp; positions, optics,</w:t>
      </w:r>
      <w:r w:rsidR="00C50996" w:rsidRPr="00FD66B6">
        <w:rPr>
          <w:color w:val="10131A"/>
          <w:sz w:val="22"/>
          <w:szCs w:val="22"/>
        </w:rPr>
        <w:t xml:space="preserve"> grouping &amp; zeroing your shots, adjusting sights</w:t>
      </w:r>
      <w:r w:rsidRPr="00FD66B6">
        <w:rPr>
          <w:color w:val="10131A"/>
          <w:sz w:val="22"/>
          <w:szCs w:val="22"/>
        </w:rPr>
        <w:t>. Rifles included in this training session are</w:t>
      </w:r>
      <w:r w:rsidR="008176D7" w:rsidRPr="00FD66B6">
        <w:rPr>
          <w:color w:val="10131A"/>
          <w:sz w:val="22"/>
          <w:szCs w:val="22"/>
        </w:rPr>
        <w:t xml:space="preserve"> bolt a</w:t>
      </w:r>
      <w:r w:rsidR="00273709" w:rsidRPr="00FD66B6">
        <w:rPr>
          <w:color w:val="10131A"/>
          <w:sz w:val="22"/>
          <w:szCs w:val="22"/>
        </w:rPr>
        <w:t xml:space="preserve">ction, lever action, </w:t>
      </w:r>
      <w:r w:rsidRPr="00FD66B6">
        <w:rPr>
          <w:color w:val="10131A"/>
          <w:sz w:val="22"/>
          <w:szCs w:val="22"/>
        </w:rPr>
        <w:t>semi</w:t>
      </w:r>
      <w:r w:rsidR="008176D7" w:rsidRPr="00FD66B6">
        <w:rPr>
          <w:color w:val="10131A"/>
          <w:sz w:val="22"/>
          <w:szCs w:val="22"/>
        </w:rPr>
        <w:t>-</w:t>
      </w:r>
      <w:r w:rsidRPr="00FD66B6">
        <w:rPr>
          <w:color w:val="10131A"/>
          <w:sz w:val="22"/>
          <w:szCs w:val="22"/>
        </w:rPr>
        <w:t>automatic</w:t>
      </w:r>
      <w:r w:rsidR="00273709" w:rsidRPr="00FD66B6">
        <w:rPr>
          <w:color w:val="10131A"/>
          <w:sz w:val="22"/>
          <w:szCs w:val="22"/>
        </w:rPr>
        <w:t>,</w:t>
      </w:r>
      <w:r w:rsidRPr="00FD66B6">
        <w:rPr>
          <w:color w:val="10131A"/>
          <w:sz w:val="22"/>
          <w:szCs w:val="22"/>
        </w:rPr>
        <w:t xml:space="preserve"> and bullpup action. Caliber sizes range from .22 </w:t>
      </w:r>
      <w:r w:rsidRPr="00FD66B6">
        <w:rPr>
          <w:color w:val="262626"/>
          <w:sz w:val="22"/>
          <w:szCs w:val="22"/>
        </w:rPr>
        <w:t xml:space="preserve">– </w:t>
      </w:r>
      <w:r w:rsidRPr="00FD66B6">
        <w:rPr>
          <w:color w:val="10131A"/>
          <w:sz w:val="22"/>
          <w:szCs w:val="22"/>
        </w:rPr>
        <w:t>7.62.</w:t>
      </w:r>
      <w:r w:rsidR="000E2075" w:rsidRPr="00FD66B6">
        <w:rPr>
          <w:color w:val="10131A"/>
          <w:sz w:val="22"/>
          <w:szCs w:val="22"/>
        </w:rPr>
        <w:t xml:space="preserve"> You must pass the shooting &amp; written exams, to receive NRA certification. </w:t>
      </w:r>
      <w:r w:rsidR="000E2075" w:rsidRPr="00FD66B6">
        <w:rPr>
          <w:color w:val="FF0000"/>
          <w:sz w:val="22"/>
          <w:szCs w:val="22"/>
        </w:rPr>
        <w:t>Course provides certificates</w:t>
      </w:r>
      <w:r w:rsidR="000E2075" w:rsidRPr="00FD66B6">
        <w:rPr>
          <w:color w:val="262626"/>
          <w:sz w:val="22"/>
          <w:szCs w:val="22"/>
        </w:rPr>
        <w:t xml:space="preserve"> </w:t>
      </w:r>
      <w:r w:rsidR="000E2075" w:rsidRPr="00FD66B6">
        <w:rPr>
          <w:color w:val="FF0000"/>
          <w:sz w:val="22"/>
          <w:szCs w:val="22"/>
        </w:rPr>
        <w:t>to apply for FIDC</w:t>
      </w:r>
      <w:r w:rsidR="00B93389" w:rsidRPr="00FD66B6">
        <w:rPr>
          <w:color w:val="FF0000"/>
          <w:sz w:val="22"/>
          <w:szCs w:val="22"/>
        </w:rPr>
        <w:t>.</w:t>
      </w:r>
      <w:r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FF0000"/>
          <w:sz w:val="22"/>
          <w:szCs w:val="22"/>
        </w:rPr>
        <w:t xml:space="preserve"> </w:t>
      </w:r>
      <w:r w:rsidRPr="00FD66B6">
        <w:rPr>
          <w:color w:val="10131A"/>
          <w:sz w:val="22"/>
          <w:szCs w:val="22"/>
        </w:rPr>
        <w:t xml:space="preserve">    </w:t>
      </w:r>
    </w:p>
    <w:p w14:paraId="52DB6683" w14:textId="327A2A47" w:rsidR="005F3508" w:rsidRPr="00575BC4" w:rsidRDefault="00D055CE" w:rsidP="007430BE">
      <w:pPr>
        <w:spacing w:after="240" w:line="480" w:lineRule="auto"/>
        <w:rPr>
          <w:color w:val="262626"/>
          <w:sz w:val="22"/>
          <w:szCs w:val="22"/>
        </w:rPr>
      </w:pPr>
      <w:r w:rsidRPr="00FD66B6">
        <w:rPr>
          <w:color w:val="262626"/>
          <w:sz w:val="22"/>
          <w:szCs w:val="22"/>
        </w:rPr>
        <w:t>Prerequisites – None</w:t>
      </w:r>
      <w:r w:rsidR="007C2E4B" w:rsidRPr="00FD66B6">
        <w:rPr>
          <w:color w:val="262626"/>
          <w:sz w:val="22"/>
          <w:szCs w:val="22"/>
        </w:rPr>
        <w:tab/>
      </w:r>
      <w:r w:rsidR="007C2E4B" w:rsidRPr="00FD66B6">
        <w:rPr>
          <w:color w:val="262626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</w:r>
      <w:r w:rsidR="00BA4C6E" w:rsidRPr="00FD66B6">
        <w:rPr>
          <w:b/>
          <w:color w:val="000000" w:themeColor="text1"/>
          <w:sz w:val="22"/>
          <w:szCs w:val="22"/>
        </w:rPr>
        <w:tab/>
        <w:t xml:space="preserve">        </w:t>
      </w:r>
      <w:hyperlink r:id="rId12" w:history="1">
        <w:r w:rsidR="007C2E4B" w:rsidRPr="00FD66B6">
          <w:rPr>
            <w:rStyle w:val="Hyperlink"/>
            <w:sz w:val="22"/>
            <w:szCs w:val="22"/>
          </w:rPr>
          <w:t>https://salomonfirearms.com/product/nra-basic-rifle-shooting/</w:t>
        </w:r>
      </w:hyperlink>
      <w:r w:rsidR="007C2E4B" w:rsidRPr="00FD66B6">
        <w:rPr>
          <w:color w:val="262626"/>
          <w:sz w:val="22"/>
          <w:szCs w:val="22"/>
        </w:rPr>
        <w:t xml:space="preserve"> </w:t>
      </w:r>
    </w:p>
    <w:p w14:paraId="7744AEAC" w14:textId="402D4828" w:rsidR="005E7C55" w:rsidRPr="00FD66B6" w:rsidRDefault="004C0060" w:rsidP="002B1E19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 xml:space="preserve">NRA </w:t>
      </w:r>
      <w:r w:rsidR="005E7C55" w:rsidRPr="00FD66B6">
        <w:rPr>
          <w:b/>
          <w:color w:val="FF0000"/>
          <w:sz w:val="28"/>
          <w:szCs w:val="28"/>
          <w:u w:val="single"/>
        </w:rPr>
        <w:t xml:space="preserve">Personal Protection Outside </w:t>
      </w:r>
      <w:proofErr w:type="gramStart"/>
      <w:r w:rsidR="005E7C55" w:rsidRPr="00FD66B6">
        <w:rPr>
          <w:b/>
          <w:color w:val="FF0000"/>
          <w:sz w:val="28"/>
          <w:szCs w:val="28"/>
          <w:u w:val="single"/>
        </w:rPr>
        <w:t>The</w:t>
      </w:r>
      <w:proofErr w:type="gramEnd"/>
      <w:r w:rsidR="005E7C55" w:rsidRPr="00FD66B6">
        <w:rPr>
          <w:b/>
          <w:color w:val="FF0000"/>
          <w:sz w:val="28"/>
          <w:szCs w:val="28"/>
          <w:u w:val="single"/>
        </w:rPr>
        <w:t xml:space="preserve"> Home (14 Hours) </w:t>
      </w:r>
      <w:r w:rsidR="005E7C55" w:rsidRPr="00FD66B6">
        <w:rPr>
          <w:b/>
          <w:color w:val="FF0000"/>
          <w:sz w:val="26"/>
          <w:szCs w:val="26"/>
          <w:u w:val="single"/>
        </w:rPr>
        <w:t xml:space="preserve">– </w:t>
      </w:r>
      <w:r w:rsidR="005E7C55" w:rsidRPr="00FD66B6">
        <w:rPr>
          <w:b/>
          <w:color w:val="FF0000"/>
          <w:sz w:val="28"/>
          <w:szCs w:val="28"/>
          <w:u w:val="single"/>
        </w:rPr>
        <w:t>$250</w:t>
      </w:r>
      <w:r w:rsidR="000B4F44" w:rsidRPr="00FD66B6">
        <w:rPr>
          <w:b/>
          <w:color w:val="FF0000"/>
          <w:sz w:val="28"/>
          <w:szCs w:val="28"/>
          <w:u w:val="single"/>
        </w:rPr>
        <w:t xml:space="preserve"> </w:t>
      </w:r>
    </w:p>
    <w:p w14:paraId="3F65BF00" w14:textId="65971056" w:rsidR="0074719B" w:rsidRPr="00FD66B6" w:rsidRDefault="005E7C55" w:rsidP="00F3393A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>PPOTH is</w:t>
      </w:r>
      <w:r w:rsidRPr="00FD66B6">
        <w:rPr>
          <w:color w:val="10131A"/>
          <w:sz w:val="22"/>
          <w:szCs w:val="22"/>
        </w:rPr>
        <w:t xml:space="preserve"> </w:t>
      </w:r>
      <w:r w:rsidRPr="00FD66B6">
        <w:rPr>
          <w:bCs/>
          <w:color w:val="000000" w:themeColor="text1"/>
          <w:sz w:val="22"/>
          <w:szCs w:val="22"/>
        </w:rPr>
        <w:t xml:space="preserve">a </w:t>
      </w:r>
      <w:proofErr w:type="gramStart"/>
      <w:r w:rsidRPr="00FD66B6">
        <w:rPr>
          <w:bCs/>
          <w:color w:val="000000" w:themeColor="text1"/>
          <w:sz w:val="22"/>
          <w:szCs w:val="22"/>
        </w:rPr>
        <w:t>14 hour</w:t>
      </w:r>
      <w:proofErr w:type="gramEnd"/>
      <w:r w:rsidR="00086D59" w:rsidRPr="00FD66B6">
        <w:rPr>
          <w:bCs/>
          <w:color w:val="000000" w:themeColor="text1"/>
          <w:sz w:val="22"/>
          <w:szCs w:val="22"/>
        </w:rPr>
        <w:t xml:space="preserve"> two day</w:t>
      </w:r>
      <w:r w:rsidRPr="00FD66B6">
        <w:rPr>
          <w:bCs/>
          <w:color w:val="000000" w:themeColor="text1"/>
          <w:sz w:val="22"/>
          <w:szCs w:val="22"/>
        </w:rPr>
        <w:t xml:space="preserve"> course</w:t>
      </w:r>
      <w:r w:rsidRPr="00FD66B6">
        <w:rPr>
          <w:color w:val="000000" w:themeColor="text1"/>
          <w:sz w:val="22"/>
          <w:szCs w:val="22"/>
        </w:rPr>
        <w:t xml:space="preserve"> for shooters who possess defensive pistol skills</w:t>
      </w:r>
      <w:r w:rsidR="0046113C" w:rsidRPr="00FD66B6">
        <w:rPr>
          <w:color w:val="000000" w:themeColor="text1"/>
          <w:sz w:val="22"/>
          <w:szCs w:val="22"/>
        </w:rPr>
        <w:t>.</w:t>
      </w:r>
      <w:r w:rsidR="00256C19" w:rsidRPr="00FD66B6">
        <w:rPr>
          <w:color w:val="000000" w:themeColor="text1"/>
          <w:sz w:val="22"/>
          <w:szCs w:val="22"/>
        </w:rPr>
        <w:t xml:space="preserve"> PPOTH informs </w:t>
      </w:r>
      <w:r w:rsidR="008471B1" w:rsidRPr="00FD66B6">
        <w:rPr>
          <w:color w:val="000000" w:themeColor="text1"/>
          <w:sz w:val="22"/>
          <w:szCs w:val="22"/>
        </w:rPr>
        <w:t>citizen</w:t>
      </w:r>
      <w:r w:rsidR="006614CF" w:rsidRPr="00FD66B6">
        <w:rPr>
          <w:color w:val="000000" w:themeColor="text1"/>
          <w:sz w:val="22"/>
          <w:szCs w:val="22"/>
        </w:rPr>
        <w:t>s</w:t>
      </w:r>
      <w:r w:rsidR="00256C19" w:rsidRPr="00FD66B6">
        <w:rPr>
          <w:color w:val="000000" w:themeColor="text1"/>
          <w:sz w:val="22"/>
          <w:szCs w:val="22"/>
        </w:rPr>
        <w:t xml:space="preserve"> on </w:t>
      </w:r>
      <w:r w:rsidR="00B57406" w:rsidRPr="00FD66B6">
        <w:rPr>
          <w:color w:val="000000" w:themeColor="text1"/>
          <w:sz w:val="22"/>
          <w:szCs w:val="22"/>
        </w:rPr>
        <w:t xml:space="preserve">the </w:t>
      </w:r>
      <w:r w:rsidR="00C00A2D" w:rsidRPr="00FD66B6">
        <w:rPr>
          <w:color w:val="000000" w:themeColor="text1"/>
          <w:sz w:val="22"/>
          <w:szCs w:val="22"/>
        </w:rPr>
        <w:t>safe, responsible</w:t>
      </w:r>
      <w:r w:rsidR="00256C19" w:rsidRPr="00FD66B6">
        <w:rPr>
          <w:color w:val="000000" w:themeColor="text1"/>
          <w:sz w:val="22"/>
          <w:szCs w:val="22"/>
        </w:rPr>
        <w:t>,</w:t>
      </w:r>
      <w:r w:rsidR="00DB5159" w:rsidRPr="00FD66B6">
        <w:rPr>
          <w:color w:val="000000" w:themeColor="text1"/>
          <w:sz w:val="22"/>
          <w:szCs w:val="22"/>
        </w:rPr>
        <w:t xml:space="preserve"> &amp;</w:t>
      </w:r>
      <w:r w:rsidR="00C00A2D" w:rsidRPr="00FD66B6">
        <w:rPr>
          <w:color w:val="000000" w:themeColor="text1"/>
          <w:sz w:val="22"/>
          <w:szCs w:val="22"/>
        </w:rPr>
        <w:t xml:space="preserve"> ethical use of a concealed handgun for </w:t>
      </w:r>
      <w:r w:rsidR="00DB5159" w:rsidRPr="00FD66B6">
        <w:rPr>
          <w:color w:val="000000" w:themeColor="text1"/>
          <w:sz w:val="22"/>
          <w:szCs w:val="22"/>
        </w:rPr>
        <w:t>self-defense outside</w:t>
      </w:r>
      <w:r w:rsidR="00CF5DCD" w:rsidRPr="00FD66B6">
        <w:rPr>
          <w:color w:val="000000" w:themeColor="text1"/>
          <w:sz w:val="22"/>
          <w:szCs w:val="22"/>
        </w:rPr>
        <w:t>,</w:t>
      </w:r>
      <w:r w:rsidR="00B57406" w:rsidRPr="00FD66B6">
        <w:rPr>
          <w:color w:val="000000" w:themeColor="text1"/>
          <w:sz w:val="22"/>
          <w:szCs w:val="22"/>
        </w:rPr>
        <w:t xml:space="preserve"> </w:t>
      </w:r>
      <w:r w:rsidR="000F7CA0" w:rsidRPr="00FD66B6">
        <w:rPr>
          <w:color w:val="000000" w:themeColor="text1"/>
          <w:sz w:val="22"/>
          <w:szCs w:val="22"/>
        </w:rPr>
        <w:t xml:space="preserve">in </w:t>
      </w:r>
      <w:r w:rsidR="0063552B" w:rsidRPr="00FD66B6">
        <w:rPr>
          <w:color w:val="000000" w:themeColor="text1"/>
          <w:sz w:val="22"/>
          <w:szCs w:val="22"/>
        </w:rPr>
        <w:t>pro</w:t>
      </w:r>
      <w:r w:rsidR="00116CE4" w:rsidRPr="00FD66B6">
        <w:rPr>
          <w:color w:val="000000" w:themeColor="text1"/>
          <w:sz w:val="22"/>
          <w:szCs w:val="22"/>
        </w:rPr>
        <w:t>tection of self/family</w:t>
      </w:r>
      <w:r w:rsidR="006614CF" w:rsidRPr="00FD66B6">
        <w:rPr>
          <w:color w:val="000000" w:themeColor="text1"/>
          <w:sz w:val="22"/>
          <w:szCs w:val="22"/>
        </w:rPr>
        <w:t>/friend/stranger</w:t>
      </w:r>
      <w:r w:rsidR="00256C19" w:rsidRPr="00FD66B6">
        <w:rPr>
          <w:color w:val="000000" w:themeColor="text1"/>
          <w:sz w:val="22"/>
          <w:szCs w:val="22"/>
        </w:rPr>
        <w:t>.</w:t>
      </w:r>
      <w:r w:rsidR="00116CE4" w:rsidRPr="00FD66B6">
        <w:rPr>
          <w:color w:val="000000" w:themeColor="text1"/>
          <w:sz w:val="22"/>
          <w:szCs w:val="22"/>
        </w:rPr>
        <w:t xml:space="preserve"> Course </w:t>
      </w:r>
      <w:r w:rsidR="000F7CA0" w:rsidRPr="00FD66B6">
        <w:rPr>
          <w:color w:val="000000" w:themeColor="text1"/>
          <w:sz w:val="22"/>
          <w:szCs w:val="22"/>
        </w:rPr>
        <w:t>provides</w:t>
      </w:r>
      <w:r w:rsidR="00F325CD" w:rsidRPr="00FD66B6">
        <w:rPr>
          <w:color w:val="000000" w:themeColor="text1"/>
          <w:sz w:val="22"/>
          <w:szCs w:val="22"/>
        </w:rPr>
        <w:t xml:space="preserve"> </w:t>
      </w:r>
      <w:r w:rsidR="002F0EAD" w:rsidRPr="00FD66B6">
        <w:rPr>
          <w:color w:val="000000" w:themeColor="text1"/>
          <w:sz w:val="22"/>
          <w:szCs w:val="22"/>
        </w:rPr>
        <w:t>legal information on</w:t>
      </w:r>
      <w:r w:rsidR="00D31C7B" w:rsidRPr="00FD66B6">
        <w:rPr>
          <w:color w:val="000000" w:themeColor="text1"/>
          <w:sz w:val="22"/>
          <w:szCs w:val="22"/>
        </w:rPr>
        <w:t xml:space="preserve"> the</w:t>
      </w:r>
      <w:r w:rsidR="00EF1A2F" w:rsidRPr="00FD66B6">
        <w:rPr>
          <w:color w:val="000000" w:themeColor="text1"/>
          <w:sz w:val="22"/>
          <w:szCs w:val="22"/>
        </w:rPr>
        <w:t xml:space="preserve"> lawful use of</w:t>
      </w:r>
      <w:r w:rsidR="00116CE4" w:rsidRPr="00FD66B6">
        <w:rPr>
          <w:color w:val="000000" w:themeColor="text1"/>
          <w:sz w:val="22"/>
          <w:szCs w:val="22"/>
        </w:rPr>
        <w:t xml:space="preserve"> deadly force when facing imminent</w:t>
      </w:r>
      <w:r w:rsidR="00DB5159" w:rsidRPr="00FD66B6">
        <w:rPr>
          <w:color w:val="000000" w:themeColor="text1"/>
          <w:sz w:val="22"/>
          <w:szCs w:val="22"/>
        </w:rPr>
        <w:t xml:space="preserve"> life-</w:t>
      </w:r>
      <w:r w:rsidR="00116CE4" w:rsidRPr="00FD66B6">
        <w:rPr>
          <w:color w:val="000000" w:themeColor="text1"/>
          <w:sz w:val="22"/>
          <w:szCs w:val="22"/>
        </w:rPr>
        <w:t xml:space="preserve">threatening </w:t>
      </w:r>
      <w:proofErr w:type="gramStart"/>
      <w:r w:rsidR="00116CE4" w:rsidRPr="00FD66B6">
        <w:rPr>
          <w:color w:val="000000" w:themeColor="text1"/>
          <w:sz w:val="22"/>
          <w:szCs w:val="22"/>
        </w:rPr>
        <w:t>situations,</w:t>
      </w:r>
      <w:r w:rsidR="002F0EAD" w:rsidRPr="00FD66B6">
        <w:rPr>
          <w:color w:val="000000" w:themeColor="text1"/>
          <w:sz w:val="22"/>
          <w:szCs w:val="22"/>
        </w:rPr>
        <w:t xml:space="preserve"> and</w:t>
      </w:r>
      <w:proofErr w:type="gramEnd"/>
      <w:r w:rsidR="002F0EAD" w:rsidRPr="00FD66B6">
        <w:rPr>
          <w:color w:val="000000" w:themeColor="text1"/>
          <w:sz w:val="22"/>
          <w:szCs w:val="22"/>
        </w:rPr>
        <w:t xml:space="preserve"> exercising mature &amp; legal judgement </w:t>
      </w:r>
      <w:r w:rsidR="00586D41" w:rsidRPr="00FD66B6">
        <w:rPr>
          <w:color w:val="000000" w:themeColor="text1"/>
          <w:sz w:val="22"/>
          <w:szCs w:val="22"/>
        </w:rPr>
        <w:t>(Stand Your Ground vs. Duty To R</w:t>
      </w:r>
      <w:r w:rsidR="000F7CA0" w:rsidRPr="00FD66B6">
        <w:rPr>
          <w:color w:val="000000" w:themeColor="text1"/>
          <w:sz w:val="22"/>
          <w:szCs w:val="22"/>
        </w:rPr>
        <w:t>etreat)</w:t>
      </w:r>
      <w:r w:rsidR="002F0EAD" w:rsidRPr="00FD66B6">
        <w:rPr>
          <w:color w:val="000000" w:themeColor="text1"/>
          <w:sz w:val="22"/>
          <w:szCs w:val="22"/>
        </w:rPr>
        <w:t>.</w:t>
      </w:r>
    </w:p>
    <w:p w14:paraId="5B6B9D44" w14:textId="63D82ACA" w:rsidR="0074719B" w:rsidRPr="00FD66B6" w:rsidRDefault="002F0EAD" w:rsidP="005E7C55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>PPOTH</w:t>
      </w:r>
      <w:r w:rsidR="00EE000D" w:rsidRPr="00FD66B6">
        <w:rPr>
          <w:color w:val="000000" w:themeColor="text1"/>
          <w:sz w:val="22"/>
          <w:szCs w:val="22"/>
        </w:rPr>
        <w:t xml:space="preserve"> teaches avoiding dangerous confrontations, </w:t>
      </w:r>
      <w:r w:rsidR="00ED0F90" w:rsidRPr="00FD66B6">
        <w:rPr>
          <w:color w:val="000000" w:themeColor="text1"/>
          <w:sz w:val="22"/>
          <w:szCs w:val="22"/>
        </w:rPr>
        <w:t>mental</w:t>
      </w:r>
      <w:r w:rsidR="00CC37BE" w:rsidRPr="00FD66B6">
        <w:rPr>
          <w:color w:val="000000" w:themeColor="text1"/>
          <w:sz w:val="22"/>
          <w:szCs w:val="22"/>
        </w:rPr>
        <w:t xml:space="preserve"> preparation &amp; levels of</w:t>
      </w:r>
      <w:r w:rsidR="00ED0F90" w:rsidRPr="00FD66B6">
        <w:rPr>
          <w:color w:val="000000" w:themeColor="text1"/>
          <w:sz w:val="22"/>
          <w:szCs w:val="22"/>
        </w:rPr>
        <w:t xml:space="preserve"> awareness</w:t>
      </w:r>
      <w:r w:rsidR="0079648F" w:rsidRPr="00FD66B6">
        <w:rPr>
          <w:color w:val="000000" w:themeColor="text1"/>
          <w:sz w:val="22"/>
          <w:szCs w:val="22"/>
        </w:rPr>
        <w:t>,</w:t>
      </w:r>
      <w:r w:rsidR="00C205D7" w:rsidRPr="00FD66B6">
        <w:rPr>
          <w:color w:val="000000" w:themeColor="text1"/>
          <w:sz w:val="22"/>
          <w:szCs w:val="22"/>
        </w:rPr>
        <w:t xml:space="preserve"> hard</w:t>
      </w:r>
      <w:r w:rsidR="009D25C4" w:rsidRPr="00FD66B6">
        <w:rPr>
          <w:color w:val="000000" w:themeColor="text1"/>
          <w:sz w:val="22"/>
          <w:szCs w:val="22"/>
        </w:rPr>
        <w:t xml:space="preserve"> vs. soft target</w:t>
      </w:r>
      <w:r w:rsidR="00C205D7" w:rsidRPr="00FD66B6">
        <w:rPr>
          <w:color w:val="000000" w:themeColor="text1"/>
          <w:sz w:val="22"/>
          <w:szCs w:val="22"/>
        </w:rPr>
        <w:t>,</w:t>
      </w:r>
      <w:r w:rsidR="00E90DBC" w:rsidRPr="00FD66B6">
        <w:rPr>
          <w:color w:val="000000" w:themeColor="text1"/>
          <w:sz w:val="22"/>
          <w:szCs w:val="22"/>
        </w:rPr>
        <w:t xml:space="preserve"> principles of </w:t>
      </w:r>
      <w:r w:rsidR="00E957C1" w:rsidRPr="00FD66B6">
        <w:rPr>
          <w:color w:val="000000" w:themeColor="text1"/>
          <w:sz w:val="22"/>
          <w:szCs w:val="22"/>
        </w:rPr>
        <w:t>carrying</w:t>
      </w:r>
      <w:r w:rsidR="00E90DBC" w:rsidRPr="00FD66B6">
        <w:rPr>
          <w:color w:val="000000" w:themeColor="text1"/>
          <w:sz w:val="22"/>
          <w:szCs w:val="22"/>
        </w:rPr>
        <w:t xml:space="preserve"> concealed</w:t>
      </w:r>
      <w:r w:rsidR="00C053A2" w:rsidRPr="00FD66B6">
        <w:rPr>
          <w:color w:val="000000" w:themeColor="text1"/>
          <w:sz w:val="22"/>
          <w:szCs w:val="22"/>
        </w:rPr>
        <w:t xml:space="preserve"> (concealment, access, retention, comfort)</w:t>
      </w:r>
      <w:r w:rsidR="00E957C1" w:rsidRPr="00FD66B6">
        <w:rPr>
          <w:color w:val="000000" w:themeColor="text1"/>
          <w:sz w:val="22"/>
          <w:szCs w:val="22"/>
        </w:rPr>
        <w:t>,</w:t>
      </w:r>
      <w:r w:rsidR="00EC6055" w:rsidRPr="00FD66B6">
        <w:rPr>
          <w:color w:val="000000" w:themeColor="text1"/>
          <w:sz w:val="22"/>
          <w:szCs w:val="22"/>
        </w:rPr>
        <w:t xml:space="preserve"> different types of holsters</w:t>
      </w:r>
      <w:r w:rsidR="009907E4" w:rsidRPr="00FD66B6">
        <w:rPr>
          <w:color w:val="000000" w:themeColor="text1"/>
          <w:sz w:val="22"/>
          <w:szCs w:val="22"/>
        </w:rPr>
        <w:t>/purses/vests/jackets</w:t>
      </w:r>
      <w:r w:rsidR="00EC6055" w:rsidRPr="00FD66B6">
        <w:rPr>
          <w:color w:val="000000" w:themeColor="text1"/>
          <w:sz w:val="22"/>
          <w:szCs w:val="22"/>
        </w:rPr>
        <w:t xml:space="preserve"> &amp; their level</w:t>
      </w:r>
      <w:r w:rsidR="0079648F" w:rsidRPr="00FD66B6">
        <w:rPr>
          <w:color w:val="000000" w:themeColor="text1"/>
          <w:sz w:val="22"/>
          <w:szCs w:val="22"/>
        </w:rPr>
        <w:t>s</w:t>
      </w:r>
      <w:r w:rsidR="00EC6055" w:rsidRPr="00FD66B6">
        <w:rPr>
          <w:color w:val="000000" w:themeColor="text1"/>
          <w:sz w:val="22"/>
          <w:szCs w:val="22"/>
        </w:rPr>
        <w:t xml:space="preserve"> of retention</w:t>
      </w:r>
      <w:r w:rsidR="005E7C55" w:rsidRPr="00FD66B6">
        <w:rPr>
          <w:color w:val="000000" w:themeColor="text1"/>
          <w:sz w:val="22"/>
          <w:szCs w:val="22"/>
        </w:rPr>
        <w:t>,</w:t>
      </w:r>
      <w:r w:rsidR="000C3578" w:rsidRPr="00FD66B6">
        <w:rPr>
          <w:color w:val="000000" w:themeColor="text1"/>
          <w:sz w:val="22"/>
          <w:szCs w:val="22"/>
        </w:rPr>
        <w:t xml:space="preserve"> pros/cons </w:t>
      </w:r>
      <w:r w:rsidR="00C24D7B" w:rsidRPr="00FD66B6">
        <w:rPr>
          <w:color w:val="000000" w:themeColor="text1"/>
          <w:sz w:val="22"/>
          <w:szCs w:val="22"/>
        </w:rPr>
        <w:t>of holsters &amp; their positioning</w:t>
      </w:r>
      <w:r w:rsidR="0079648F" w:rsidRPr="00FD66B6">
        <w:rPr>
          <w:color w:val="000000" w:themeColor="text1"/>
          <w:sz w:val="22"/>
          <w:szCs w:val="22"/>
        </w:rPr>
        <w:t>,</w:t>
      </w:r>
      <w:r w:rsidR="005B4F28" w:rsidRPr="00FD66B6">
        <w:rPr>
          <w:color w:val="000000" w:themeColor="text1"/>
          <w:sz w:val="22"/>
          <w:szCs w:val="22"/>
        </w:rPr>
        <w:t xml:space="preserve"> </w:t>
      </w:r>
      <w:r w:rsidR="00AC23F4" w:rsidRPr="00FD66B6">
        <w:rPr>
          <w:color w:val="000000" w:themeColor="text1"/>
          <w:sz w:val="22"/>
          <w:szCs w:val="22"/>
        </w:rPr>
        <w:t>t</w:t>
      </w:r>
      <w:r w:rsidR="00A46F2A" w:rsidRPr="00FD66B6">
        <w:rPr>
          <w:color w:val="000000" w:themeColor="text1"/>
          <w:sz w:val="22"/>
          <w:szCs w:val="22"/>
        </w:rPr>
        <w:t>echniques for c</w:t>
      </w:r>
      <w:r w:rsidR="001A7BC4" w:rsidRPr="00FD66B6">
        <w:rPr>
          <w:color w:val="000000" w:themeColor="text1"/>
          <w:sz w:val="22"/>
          <w:szCs w:val="22"/>
        </w:rPr>
        <w:t>ontrolling &amp;</w:t>
      </w:r>
      <w:r w:rsidR="002F05DC" w:rsidRPr="00FD66B6">
        <w:rPr>
          <w:color w:val="000000" w:themeColor="text1"/>
          <w:sz w:val="22"/>
          <w:szCs w:val="22"/>
        </w:rPr>
        <w:t xml:space="preserve"> responding to a </w:t>
      </w:r>
      <w:r w:rsidR="00907762" w:rsidRPr="00FD66B6">
        <w:rPr>
          <w:color w:val="000000" w:themeColor="text1"/>
          <w:sz w:val="22"/>
          <w:szCs w:val="22"/>
        </w:rPr>
        <w:t>perilous</w:t>
      </w:r>
      <w:r w:rsidR="00A46F2A" w:rsidRPr="00FD66B6">
        <w:rPr>
          <w:color w:val="000000" w:themeColor="text1"/>
          <w:sz w:val="22"/>
          <w:szCs w:val="22"/>
        </w:rPr>
        <w:t xml:space="preserve"> encounter outside th</w:t>
      </w:r>
      <w:r w:rsidR="008154E2" w:rsidRPr="00FD66B6">
        <w:rPr>
          <w:color w:val="000000" w:themeColor="text1"/>
          <w:sz w:val="22"/>
          <w:szCs w:val="22"/>
        </w:rPr>
        <w:t>e home, holding a</w:t>
      </w:r>
      <w:r w:rsidR="002F05DC" w:rsidRPr="00FD66B6">
        <w:rPr>
          <w:color w:val="000000" w:themeColor="text1"/>
          <w:sz w:val="22"/>
          <w:szCs w:val="22"/>
        </w:rPr>
        <w:t xml:space="preserve"> violent</w:t>
      </w:r>
      <w:r w:rsidR="00C205D7" w:rsidRPr="00FD66B6">
        <w:rPr>
          <w:color w:val="000000" w:themeColor="text1"/>
          <w:sz w:val="22"/>
          <w:szCs w:val="22"/>
        </w:rPr>
        <w:t xml:space="preserve"> attacker at gun point,</w:t>
      </w:r>
      <w:r w:rsidR="007C23E7" w:rsidRPr="00FD66B6">
        <w:rPr>
          <w:color w:val="000000" w:themeColor="text1"/>
          <w:sz w:val="22"/>
          <w:szCs w:val="22"/>
        </w:rPr>
        <w:t xml:space="preserve"> </w:t>
      </w:r>
      <w:r w:rsidR="008154E2" w:rsidRPr="00FD66B6">
        <w:rPr>
          <w:color w:val="000000" w:themeColor="text1"/>
          <w:sz w:val="22"/>
          <w:szCs w:val="22"/>
        </w:rPr>
        <w:t xml:space="preserve">what to do </w:t>
      </w:r>
      <w:r w:rsidR="007C23E7" w:rsidRPr="00FD66B6">
        <w:rPr>
          <w:color w:val="000000" w:themeColor="text1"/>
          <w:sz w:val="22"/>
          <w:szCs w:val="22"/>
        </w:rPr>
        <w:t>if you must shoot,</w:t>
      </w:r>
      <w:r w:rsidR="00333D3A" w:rsidRPr="00FD66B6">
        <w:rPr>
          <w:color w:val="000000" w:themeColor="text1"/>
          <w:sz w:val="22"/>
          <w:szCs w:val="22"/>
        </w:rPr>
        <w:t xml:space="preserve"> </w:t>
      </w:r>
      <w:r w:rsidR="00544152" w:rsidRPr="00FD66B6">
        <w:rPr>
          <w:color w:val="000000" w:themeColor="text1"/>
          <w:sz w:val="22"/>
          <w:szCs w:val="22"/>
        </w:rPr>
        <w:t xml:space="preserve">emotional/legal </w:t>
      </w:r>
      <w:r w:rsidR="001735A4" w:rsidRPr="00FD66B6">
        <w:rPr>
          <w:color w:val="000000" w:themeColor="text1"/>
          <w:sz w:val="22"/>
          <w:szCs w:val="22"/>
        </w:rPr>
        <w:t>aftermath of a defensive shooting</w:t>
      </w:r>
      <w:r w:rsidR="00AC23F4" w:rsidRPr="00FD66B6">
        <w:rPr>
          <w:color w:val="000000" w:themeColor="text1"/>
          <w:sz w:val="22"/>
          <w:szCs w:val="22"/>
        </w:rPr>
        <w:t xml:space="preserve"> (civil vs. criminal vs. social consequences)</w:t>
      </w:r>
      <w:r w:rsidR="0007128F" w:rsidRPr="00FD66B6">
        <w:rPr>
          <w:color w:val="000000" w:themeColor="text1"/>
          <w:sz w:val="22"/>
          <w:szCs w:val="22"/>
        </w:rPr>
        <w:t>.</w:t>
      </w:r>
      <w:r w:rsidR="001735A4" w:rsidRPr="00FD66B6">
        <w:rPr>
          <w:color w:val="000000" w:themeColor="text1"/>
          <w:sz w:val="22"/>
          <w:szCs w:val="22"/>
        </w:rPr>
        <w:t xml:space="preserve"> </w:t>
      </w:r>
    </w:p>
    <w:p w14:paraId="20EE0036" w14:textId="0537C371" w:rsidR="005E7C55" w:rsidRPr="00FD66B6" w:rsidRDefault="00147BD5" w:rsidP="005E7C55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>Students</w:t>
      </w:r>
      <w:r w:rsidR="00E5218A" w:rsidRPr="00FD66B6">
        <w:rPr>
          <w:color w:val="000000" w:themeColor="text1"/>
          <w:sz w:val="22"/>
          <w:szCs w:val="22"/>
        </w:rPr>
        <w:t xml:space="preserve"> drill</w:t>
      </w:r>
      <w:r w:rsidR="00F650F3" w:rsidRPr="00FD66B6">
        <w:rPr>
          <w:color w:val="000000" w:themeColor="text1"/>
          <w:sz w:val="22"/>
          <w:szCs w:val="22"/>
        </w:rPr>
        <w:t xml:space="preserve"> advanced</w:t>
      </w:r>
      <w:r w:rsidRPr="00FD66B6">
        <w:rPr>
          <w:color w:val="000000" w:themeColor="text1"/>
          <w:sz w:val="22"/>
          <w:szCs w:val="22"/>
        </w:rPr>
        <w:t xml:space="preserve"> shooting techniques</w:t>
      </w:r>
      <w:r w:rsidR="008912A4" w:rsidRPr="00FD66B6">
        <w:rPr>
          <w:color w:val="000000" w:themeColor="text1"/>
          <w:sz w:val="22"/>
          <w:szCs w:val="22"/>
        </w:rPr>
        <w:t>/</w:t>
      </w:r>
      <w:r w:rsidR="00DB5159" w:rsidRPr="00FD66B6">
        <w:rPr>
          <w:color w:val="000000" w:themeColor="text1"/>
          <w:sz w:val="22"/>
          <w:szCs w:val="22"/>
        </w:rPr>
        <w:t>skills</w:t>
      </w:r>
      <w:r w:rsidRPr="00FD66B6">
        <w:rPr>
          <w:color w:val="000000" w:themeColor="text1"/>
          <w:sz w:val="22"/>
          <w:szCs w:val="22"/>
        </w:rPr>
        <w:t xml:space="preserve"> of</w:t>
      </w:r>
      <w:r w:rsidR="00957D18" w:rsidRPr="00FD66B6">
        <w:rPr>
          <w:color w:val="000000" w:themeColor="text1"/>
          <w:sz w:val="22"/>
          <w:szCs w:val="22"/>
        </w:rPr>
        <w:t>,</w:t>
      </w:r>
      <w:r w:rsidR="005A1AFE" w:rsidRPr="00FD66B6">
        <w:rPr>
          <w:color w:val="000000" w:themeColor="text1"/>
          <w:sz w:val="22"/>
          <w:szCs w:val="22"/>
        </w:rPr>
        <w:t xml:space="preserve"> safely</w:t>
      </w:r>
      <w:r w:rsidRPr="00FD66B6">
        <w:rPr>
          <w:color w:val="000000" w:themeColor="text1"/>
          <w:sz w:val="22"/>
          <w:szCs w:val="22"/>
        </w:rPr>
        <w:t xml:space="preserve"> drawing</w:t>
      </w:r>
      <w:r w:rsidR="003B7DC4" w:rsidRPr="00FD66B6">
        <w:rPr>
          <w:color w:val="000000" w:themeColor="text1"/>
          <w:sz w:val="22"/>
          <w:szCs w:val="22"/>
        </w:rPr>
        <w:t>/presenting</w:t>
      </w:r>
      <w:r w:rsidRPr="00FD66B6">
        <w:rPr>
          <w:color w:val="000000" w:themeColor="text1"/>
          <w:sz w:val="22"/>
          <w:szCs w:val="22"/>
        </w:rPr>
        <w:t xml:space="preserve"> a</w:t>
      </w:r>
      <w:r w:rsidR="00325B13" w:rsidRPr="00FD66B6">
        <w:rPr>
          <w:color w:val="000000" w:themeColor="text1"/>
          <w:sz w:val="22"/>
          <w:szCs w:val="22"/>
        </w:rPr>
        <w:t xml:space="preserve"> loaded</w:t>
      </w:r>
      <w:r w:rsidRPr="00FD66B6">
        <w:rPr>
          <w:color w:val="000000" w:themeColor="text1"/>
          <w:sz w:val="22"/>
          <w:szCs w:val="22"/>
        </w:rPr>
        <w:t xml:space="preserve"> concealed handgun</w:t>
      </w:r>
      <w:r w:rsidR="005A1AFE" w:rsidRPr="00FD66B6">
        <w:rPr>
          <w:color w:val="000000" w:themeColor="text1"/>
          <w:sz w:val="22"/>
          <w:szCs w:val="22"/>
        </w:rPr>
        <w:t xml:space="preserve"> &amp; </w:t>
      </w:r>
      <w:proofErr w:type="spellStart"/>
      <w:r w:rsidR="005A1AFE" w:rsidRPr="00FD66B6">
        <w:rPr>
          <w:color w:val="000000" w:themeColor="text1"/>
          <w:sz w:val="22"/>
          <w:szCs w:val="22"/>
        </w:rPr>
        <w:t>reholstering</w:t>
      </w:r>
      <w:proofErr w:type="spellEnd"/>
      <w:r w:rsidR="00DB0678" w:rsidRPr="00FD66B6">
        <w:rPr>
          <w:color w:val="000000" w:themeColor="text1"/>
          <w:sz w:val="22"/>
          <w:szCs w:val="22"/>
        </w:rPr>
        <w:t xml:space="preserve">, speed </w:t>
      </w:r>
      <w:r w:rsidR="00444C28" w:rsidRPr="00FD66B6">
        <w:rPr>
          <w:color w:val="000000" w:themeColor="text1"/>
          <w:sz w:val="22"/>
          <w:szCs w:val="22"/>
        </w:rPr>
        <w:t xml:space="preserve">&amp; tactical </w:t>
      </w:r>
      <w:r w:rsidR="00DB0678" w:rsidRPr="00FD66B6">
        <w:rPr>
          <w:color w:val="000000" w:themeColor="text1"/>
          <w:sz w:val="22"/>
          <w:szCs w:val="22"/>
        </w:rPr>
        <w:t>reloading, clearing stoppages &amp; malfunctions,</w:t>
      </w:r>
      <w:r w:rsidR="00036DDB" w:rsidRPr="00FD66B6">
        <w:rPr>
          <w:color w:val="000000" w:themeColor="text1"/>
          <w:sz w:val="22"/>
          <w:szCs w:val="22"/>
        </w:rPr>
        <w:t xml:space="preserve"> </w:t>
      </w:r>
      <w:r w:rsidR="00A46F2A" w:rsidRPr="00FD66B6">
        <w:rPr>
          <w:color w:val="000000" w:themeColor="text1"/>
          <w:sz w:val="22"/>
          <w:szCs w:val="22"/>
        </w:rPr>
        <w:t xml:space="preserve">shooting from </w:t>
      </w:r>
      <w:r w:rsidR="00781BF4" w:rsidRPr="00FD66B6">
        <w:rPr>
          <w:color w:val="000000" w:themeColor="text1"/>
          <w:sz w:val="22"/>
          <w:szCs w:val="22"/>
        </w:rPr>
        <w:t>standing/</w:t>
      </w:r>
      <w:r w:rsidR="00A46F2A" w:rsidRPr="00FD66B6">
        <w:rPr>
          <w:color w:val="000000" w:themeColor="text1"/>
          <w:sz w:val="22"/>
          <w:szCs w:val="22"/>
        </w:rPr>
        <w:t>kneeling/</w:t>
      </w:r>
      <w:r w:rsidR="00781BF4" w:rsidRPr="00FD66B6">
        <w:rPr>
          <w:color w:val="000000" w:themeColor="text1"/>
          <w:sz w:val="22"/>
          <w:szCs w:val="22"/>
        </w:rPr>
        <w:t>squatting positions,</w:t>
      </w:r>
      <w:r w:rsidR="00F50500" w:rsidRPr="00FD66B6">
        <w:rPr>
          <w:color w:val="000000" w:themeColor="text1"/>
          <w:sz w:val="22"/>
          <w:szCs w:val="22"/>
        </w:rPr>
        <w:t xml:space="preserve"> engaging 2 targets, shooting strong hand only,</w:t>
      </w:r>
      <w:r w:rsidR="009413B4" w:rsidRPr="00FD66B6">
        <w:rPr>
          <w:color w:val="000000" w:themeColor="text1"/>
          <w:sz w:val="22"/>
          <w:szCs w:val="22"/>
        </w:rPr>
        <w:t xml:space="preserve"> point shooting,</w:t>
      </w:r>
      <w:r w:rsidR="00036DDB" w:rsidRPr="00FD66B6">
        <w:rPr>
          <w:color w:val="000000" w:themeColor="text1"/>
          <w:sz w:val="22"/>
          <w:szCs w:val="22"/>
        </w:rPr>
        <w:t xml:space="preserve"> shooting from the hip</w:t>
      </w:r>
      <w:r w:rsidR="00F50500" w:rsidRPr="00FD66B6">
        <w:rPr>
          <w:color w:val="000000" w:themeColor="text1"/>
          <w:sz w:val="22"/>
          <w:szCs w:val="22"/>
        </w:rPr>
        <w:t>,</w:t>
      </w:r>
      <w:r w:rsidR="00036DDB" w:rsidRPr="00FD66B6">
        <w:rPr>
          <w:color w:val="000000" w:themeColor="text1"/>
          <w:sz w:val="22"/>
          <w:szCs w:val="22"/>
        </w:rPr>
        <w:t xml:space="preserve"> </w:t>
      </w:r>
      <w:r w:rsidR="00781BF4" w:rsidRPr="00FD66B6">
        <w:rPr>
          <w:color w:val="000000" w:themeColor="text1"/>
          <w:sz w:val="22"/>
          <w:szCs w:val="22"/>
        </w:rPr>
        <w:t>shooting behind</w:t>
      </w:r>
      <w:r w:rsidR="00237B7D" w:rsidRPr="00FD66B6">
        <w:rPr>
          <w:color w:val="000000" w:themeColor="text1"/>
          <w:sz w:val="22"/>
          <w:szCs w:val="22"/>
        </w:rPr>
        <w:t xml:space="preserve"> or moving to</w:t>
      </w:r>
      <w:r w:rsidR="00781BF4" w:rsidRPr="00FD66B6">
        <w:rPr>
          <w:color w:val="000000" w:themeColor="text1"/>
          <w:sz w:val="22"/>
          <w:szCs w:val="22"/>
        </w:rPr>
        <w:t xml:space="preserve"> </w:t>
      </w:r>
      <w:r w:rsidR="00A46F2A" w:rsidRPr="00FD66B6">
        <w:rPr>
          <w:color w:val="000000" w:themeColor="text1"/>
          <w:sz w:val="22"/>
          <w:szCs w:val="22"/>
        </w:rPr>
        <w:t>low</w:t>
      </w:r>
      <w:r w:rsidR="00237B7D" w:rsidRPr="00FD66B6">
        <w:rPr>
          <w:color w:val="000000" w:themeColor="text1"/>
          <w:sz w:val="22"/>
          <w:szCs w:val="22"/>
        </w:rPr>
        <w:t>/</w:t>
      </w:r>
      <w:r w:rsidR="00781BF4" w:rsidRPr="00FD66B6">
        <w:rPr>
          <w:color w:val="000000" w:themeColor="text1"/>
          <w:sz w:val="22"/>
          <w:szCs w:val="22"/>
        </w:rPr>
        <w:t>high barricades</w:t>
      </w:r>
      <w:r w:rsidR="00FE68B3" w:rsidRPr="00FD66B6">
        <w:rPr>
          <w:color w:val="000000" w:themeColor="text1"/>
          <w:sz w:val="22"/>
          <w:szCs w:val="22"/>
        </w:rPr>
        <w:t>,</w:t>
      </w:r>
      <w:r w:rsidR="00237B7D" w:rsidRPr="00FD66B6">
        <w:rPr>
          <w:color w:val="000000" w:themeColor="text1"/>
          <w:sz w:val="22"/>
          <w:szCs w:val="22"/>
        </w:rPr>
        <w:t xml:space="preserve"> turning left/right 90/180 degrees to target &amp; shooting,</w:t>
      </w:r>
      <w:r w:rsidR="00036DDB" w:rsidRPr="00FD66B6">
        <w:rPr>
          <w:color w:val="000000" w:themeColor="text1"/>
          <w:sz w:val="22"/>
          <w:szCs w:val="22"/>
        </w:rPr>
        <w:t xml:space="preserve"> s</w:t>
      </w:r>
      <w:r w:rsidR="00AB1E63" w:rsidRPr="00FD66B6">
        <w:rPr>
          <w:color w:val="000000" w:themeColor="text1"/>
          <w:sz w:val="22"/>
          <w:szCs w:val="22"/>
        </w:rPr>
        <w:t>hooting moving forward/</w:t>
      </w:r>
      <w:r w:rsidR="00036DDB" w:rsidRPr="00FD66B6">
        <w:rPr>
          <w:color w:val="000000" w:themeColor="text1"/>
          <w:sz w:val="22"/>
          <w:szCs w:val="22"/>
        </w:rPr>
        <w:t>re</w:t>
      </w:r>
      <w:r w:rsidR="00392F6B" w:rsidRPr="00FD66B6">
        <w:rPr>
          <w:color w:val="000000" w:themeColor="text1"/>
          <w:sz w:val="22"/>
          <w:szCs w:val="22"/>
        </w:rPr>
        <w:t>ar</w:t>
      </w:r>
      <w:r w:rsidR="00036DDB" w:rsidRPr="00FD66B6">
        <w:rPr>
          <w:color w:val="000000" w:themeColor="text1"/>
          <w:sz w:val="22"/>
          <w:szCs w:val="22"/>
        </w:rPr>
        <w:t>ward</w:t>
      </w:r>
      <w:r w:rsidR="00781BF4" w:rsidRPr="00FD66B6">
        <w:rPr>
          <w:color w:val="000000" w:themeColor="text1"/>
          <w:sz w:val="22"/>
          <w:szCs w:val="22"/>
        </w:rPr>
        <w:t>.</w:t>
      </w:r>
      <w:r w:rsidR="00E95E02">
        <w:rPr>
          <w:color w:val="000000" w:themeColor="text1"/>
          <w:sz w:val="22"/>
          <w:szCs w:val="22"/>
        </w:rPr>
        <w:t xml:space="preserve"> </w:t>
      </w:r>
      <w:r w:rsidR="005E7C55" w:rsidRPr="00FD66B6">
        <w:rPr>
          <w:color w:val="000000" w:themeColor="text1"/>
          <w:sz w:val="22"/>
          <w:szCs w:val="22"/>
        </w:rPr>
        <w:t>Stu</w:t>
      </w:r>
      <w:r w:rsidR="003D6D95" w:rsidRPr="00FD66B6">
        <w:rPr>
          <w:color w:val="000000" w:themeColor="text1"/>
          <w:sz w:val="22"/>
          <w:szCs w:val="22"/>
        </w:rPr>
        <w:t xml:space="preserve">dents </w:t>
      </w:r>
      <w:r w:rsidRPr="00FD66B6">
        <w:rPr>
          <w:color w:val="000000" w:themeColor="text1"/>
          <w:sz w:val="22"/>
          <w:szCs w:val="22"/>
        </w:rPr>
        <w:t>shoot</w:t>
      </w:r>
      <w:r w:rsidR="00CC37BE" w:rsidRPr="00FD66B6">
        <w:rPr>
          <w:color w:val="000000" w:themeColor="text1"/>
          <w:sz w:val="22"/>
          <w:szCs w:val="22"/>
        </w:rPr>
        <w:t xml:space="preserve"> </w:t>
      </w:r>
      <w:r w:rsidRPr="00FD66B6">
        <w:rPr>
          <w:color w:val="000000" w:themeColor="text1"/>
          <w:sz w:val="22"/>
          <w:szCs w:val="22"/>
        </w:rPr>
        <w:t>215 rounds</w:t>
      </w:r>
      <w:r w:rsidR="00AB1E63" w:rsidRPr="00FD66B6">
        <w:rPr>
          <w:color w:val="000000" w:themeColor="text1"/>
          <w:sz w:val="22"/>
          <w:szCs w:val="22"/>
        </w:rPr>
        <w:t>.</w:t>
      </w:r>
      <w:r w:rsidR="005E7C55" w:rsidRPr="00FD66B6">
        <w:rPr>
          <w:color w:val="000000" w:themeColor="text1"/>
          <w:sz w:val="22"/>
          <w:szCs w:val="22"/>
        </w:rPr>
        <w:t xml:space="preserve"> </w:t>
      </w:r>
    </w:p>
    <w:p w14:paraId="0CEC1FDB" w14:textId="6DECD4E6" w:rsidR="00EF1A2F" w:rsidRPr="00FD66B6" w:rsidRDefault="005E7C55" w:rsidP="00570964">
      <w:pPr>
        <w:widowControl w:val="0"/>
        <w:autoSpaceDE w:val="0"/>
        <w:autoSpaceDN w:val="0"/>
        <w:adjustRightInd w:val="0"/>
        <w:spacing w:after="240" w:line="360" w:lineRule="auto"/>
        <w:rPr>
          <w:color w:val="262626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 xml:space="preserve">Prerequisites – NRA </w:t>
      </w:r>
      <w:r w:rsidRPr="00FD66B6">
        <w:rPr>
          <w:color w:val="262626"/>
          <w:sz w:val="22"/>
          <w:szCs w:val="22"/>
        </w:rPr>
        <w:t xml:space="preserve">PPITH </w:t>
      </w:r>
      <w:r w:rsidR="000237CB" w:rsidRPr="00FD66B6">
        <w:rPr>
          <w:color w:val="262626"/>
          <w:sz w:val="22"/>
          <w:szCs w:val="22"/>
        </w:rPr>
        <w:tab/>
      </w:r>
      <w:r w:rsidR="00411F91" w:rsidRPr="00FD66B6">
        <w:rPr>
          <w:color w:val="262626"/>
          <w:sz w:val="22"/>
          <w:szCs w:val="22"/>
        </w:rPr>
        <w:t xml:space="preserve">               </w:t>
      </w:r>
      <w:hyperlink r:id="rId13" w:history="1">
        <w:r w:rsidR="00630F5A" w:rsidRPr="00FD66B6">
          <w:rPr>
            <w:rStyle w:val="Hyperlink"/>
            <w:sz w:val="22"/>
            <w:szCs w:val="22"/>
            <w:u w:val="none"/>
          </w:rPr>
          <w:t xml:space="preserve">           </w:t>
        </w:r>
        <w:r w:rsidR="00411F91" w:rsidRPr="00FD66B6">
          <w:rPr>
            <w:rStyle w:val="Hyperlink"/>
            <w:sz w:val="22"/>
            <w:szCs w:val="22"/>
          </w:rPr>
          <w:t>salomonfirearms.com/product/nra-basics-of-personal-protection-outside-the-home/</w:t>
        </w:r>
      </w:hyperlink>
      <w:r w:rsidR="00411F91" w:rsidRPr="00FD66B6">
        <w:rPr>
          <w:color w:val="262626"/>
          <w:sz w:val="22"/>
          <w:szCs w:val="22"/>
        </w:rPr>
        <w:t xml:space="preserve"> </w:t>
      </w:r>
      <w:r w:rsidR="000237CB" w:rsidRPr="00FD66B6">
        <w:rPr>
          <w:color w:val="262626"/>
          <w:sz w:val="22"/>
          <w:szCs w:val="22"/>
        </w:rPr>
        <w:t xml:space="preserve"> </w:t>
      </w:r>
    </w:p>
    <w:p w14:paraId="27BF5212" w14:textId="77777777" w:rsidR="00FD0A50" w:rsidRDefault="00FD0A50" w:rsidP="009100A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</w:p>
    <w:p w14:paraId="0ED7C46A" w14:textId="75E68669" w:rsidR="009100AF" w:rsidRPr="00FD66B6" w:rsidRDefault="009100AF" w:rsidP="009100AF">
      <w:pPr>
        <w:widowControl w:val="0"/>
        <w:autoSpaceDE w:val="0"/>
        <w:autoSpaceDN w:val="0"/>
        <w:adjustRightInd w:val="0"/>
        <w:spacing w:after="120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lastRenderedPageBreak/>
        <w:t xml:space="preserve">NRA Basic Shotgun Shooting (10 Hours) </w:t>
      </w:r>
      <w:r w:rsidRPr="00FD66B6">
        <w:rPr>
          <w:b/>
          <w:color w:val="FF0000"/>
          <w:sz w:val="26"/>
          <w:szCs w:val="26"/>
          <w:u w:val="single"/>
        </w:rPr>
        <w:t xml:space="preserve">– </w:t>
      </w:r>
      <w:r w:rsidRPr="00FD66B6">
        <w:rPr>
          <w:b/>
          <w:color w:val="FF0000"/>
          <w:sz w:val="28"/>
          <w:szCs w:val="28"/>
          <w:u w:val="single"/>
        </w:rPr>
        <w:t xml:space="preserve">$175 </w:t>
      </w:r>
    </w:p>
    <w:p w14:paraId="0696DF1E" w14:textId="0A6BCDD4" w:rsidR="009100AF" w:rsidRPr="00FD66B6" w:rsidRDefault="009100AF" w:rsidP="009100AF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bCs/>
          <w:color w:val="000000" w:themeColor="text1"/>
          <w:sz w:val="22"/>
          <w:szCs w:val="22"/>
        </w:rPr>
        <w:t xml:space="preserve">BSS </w:t>
      </w:r>
      <w:r w:rsidRPr="00FD66B6">
        <w:rPr>
          <w:color w:val="10131A"/>
          <w:sz w:val="22"/>
          <w:szCs w:val="22"/>
        </w:rPr>
        <w:t xml:space="preserve">is a </w:t>
      </w:r>
      <w:proofErr w:type="gramStart"/>
      <w:r w:rsidRPr="00FD66B6">
        <w:rPr>
          <w:color w:val="10131A"/>
          <w:sz w:val="22"/>
          <w:szCs w:val="22"/>
        </w:rPr>
        <w:t>10 hour</w:t>
      </w:r>
      <w:proofErr w:type="gramEnd"/>
      <w:r w:rsidRPr="00FD66B6">
        <w:rPr>
          <w:color w:val="10131A"/>
          <w:sz w:val="22"/>
          <w:szCs w:val="22"/>
        </w:rPr>
        <w:t xml:space="preserve"> comprehensive overview of the variety of shotguns that exist, teaching </w:t>
      </w:r>
      <w:r w:rsidRPr="00FD66B6">
        <w:rPr>
          <w:color w:val="000000" w:themeColor="text1"/>
          <w:sz w:val="22"/>
          <w:szCs w:val="22"/>
        </w:rPr>
        <w:t>the knowledge, skills, &amp; attitude necessary for safe &amp; proper use of shotguns</w:t>
      </w:r>
      <w:r w:rsidRPr="00FD66B6">
        <w:rPr>
          <w:color w:val="10131A"/>
          <w:sz w:val="22"/>
          <w:szCs w:val="22"/>
        </w:rPr>
        <w:t xml:space="preserve">. </w:t>
      </w:r>
      <w:r w:rsidRPr="00FD66B6">
        <w:rPr>
          <w:color w:val="000000" w:themeColor="text1"/>
          <w:sz w:val="22"/>
          <w:szCs w:val="22"/>
        </w:rPr>
        <w:t xml:space="preserve">Students learn rules </w:t>
      </w:r>
      <w:r w:rsidRPr="00FD66B6">
        <w:rPr>
          <w:color w:val="10131A"/>
          <w:sz w:val="22"/>
          <w:szCs w:val="22"/>
        </w:rPr>
        <w:t>&amp; procedures</w:t>
      </w:r>
      <w:r w:rsidRPr="00FD66B6">
        <w:rPr>
          <w:color w:val="000000" w:themeColor="text1"/>
          <w:sz w:val="22"/>
          <w:szCs w:val="22"/>
        </w:rPr>
        <w:t xml:space="preserve"> for safe gun handling,</w:t>
      </w:r>
      <w:r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000000" w:themeColor="text1"/>
          <w:sz w:val="22"/>
          <w:szCs w:val="22"/>
        </w:rPr>
        <w:t xml:space="preserve">shotgun parts &amp; operations, </w:t>
      </w:r>
      <w:r w:rsidRPr="00FD66B6">
        <w:rPr>
          <w:color w:val="10131A"/>
          <w:sz w:val="22"/>
          <w:szCs w:val="22"/>
        </w:rPr>
        <w:t xml:space="preserve">loading &amp; unloading, </w:t>
      </w:r>
      <w:r w:rsidRPr="00FD66B6">
        <w:rPr>
          <w:color w:val="000000" w:themeColor="text1"/>
          <w:sz w:val="22"/>
          <w:szCs w:val="22"/>
        </w:rPr>
        <w:t>stoppages &amp; malfunctions,</w:t>
      </w:r>
      <w:r w:rsidRPr="00FD66B6">
        <w:rPr>
          <w:color w:val="10131A"/>
          <w:sz w:val="22"/>
          <w:szCs w:val="22"/>
        </w:rPr>
        <w:t xml:space="preserve"> assembly &amp; disassembly, </w:t>
      </w:r>
      <w:r w:rsidRPr="00FD66B6">
        <w:rPr>
          <w:color w:val="000000" w:themeColor="text1"/>
          <w:sz w:val="22"/>
          <w:szCs w:val="22"/>
        </w:rPr>
        <w:t>shot</w:t>
      </w:r>
      <w:r w:rsidR="007C3896" w:rsidRPr="00FD66B6">
        <w:rPr>
          <w:color w:val="000000" w:themeColor="text1"/>
          <w:sz w:val="22"/>
          <w:szCs w:val="22"/>
        </w:rPr>
        <w:t xml:space="preserve"> </w:t>
      </w:r>
      <w:r w:rsidRPr="00FD66B6">
        <w:rPr>
          <w:color w:val="000000" w:themeColor="text1"/>
          <w:sz w:val="22"/>
          <w:szCs w:val="22"/>
        </w:rPr>
        <w:t xml:space="preserve">shell components, shot size (birdshot, buckshot, slug), gauge &amp; length, gun cleaning, shooting fundamentals (stance, form, hold point, mount, see target, swing, pull trigger, follow through), choke tubes (full, modified, improved cylinder), shot patterns, patterning a shotgun, range rules &amp; layouts, range commands, trap &amp; skeet course of fire, shooting moving/straight/angled targets. </w:t>
      </w:r>
      <w:r w:rsidRPr="00FD66B6">
        <w:rPr>
          <w:color w:val="10131A"/>
          <w:sz w:val="22"/>
          <w:szCs w:val="22"/>
        </w:rPr>
        <w:t xml:space="preserve">Shotguns included in this training are </w:t>
      </w:r>
      <w:r w:rsidRPr="00FD66B6">
        <w:rPr>
          <w:color w:val="000000" w:themeColor="text1"/>
          <w:sz w:val="22"/>
          <w:szCs w:val="22"/>
        </w:rPr>
        <w:t xml:space="preserve">hinge, </w:t>
      </w:r>
      <w:r w:rsidRPr="00FD66B6">
        <w:rPr>
          <w:color w:val="10131A"/>
          <w:sz w:val="22"/>
          <w:szCs w:val="22"/>
        </w:rPr>
        <w:t>pump</w:t>
      </w:r>
      <w:r w:rsidRPr="00FD66B6">
        <w:rPr>
          <w:color w:val="000000" w:themeColor="text1"/>
          <w:sz w:val="22"/>
          <w:szCs w:val="22"/>
        </w:rPr>
        <w:t xml:space="preserve">, &amp; semi-automatic action. </w:t>
      </w:r>
      <w:r w:rsidRPr="00FD66B6">
        <w:rPr>
          <w:color w:val="10131A"/>
          <w:sz w:val="22"/>
          <w:szCs w:val="22"/>
        </w:rPr>
        <w:t xml:space="preserve">You must pass the shooting &amp; written exams, to receive NRA certification. </w:t>
      </w:r>
      <w:r w:rsidRPr="00FD66B6">
        <w:rPr>
          <w:color w:val="FF0000"/>
          <w:sz w:val="22"/>
          <w:szCs w:val="22"/>
        </w:rPr>
        <w:t>Course provides certificates</w:t>
      </w:r>
      <w:r w:rsidRPr="00FD66B6">
        <w:rPr>
          <w:color w:val="262626"/>
          <w:sz w:val="22"/>
          <w:szCs w:val="22"/>
        </w:rPr>
        <w:t xml:space="preserve"> </w:t>
      </w:r>
      <w:r w:rsidRPr="00FD66B6">
        <w:rPr>
          <w:color w:val="FF0000"/>
          <w:sz w:val="22"/>
          <w:szCs w:val="22"/>
        </w:rPr>
        <w:t>to apply for FIDC.</w:t>
      </w:r>
      <w:r w:rsidRPr="00FD66B6">
        <w:rPr>
          <w:color w:val="10131A"/>
          <w:sz w:val="22"/>
          <w:szCs w:val="22"/>
        </w:rPr>
        <w:t xml:space="preserve"> </w:t>
      </w:r>
      <w:r w:rsidRPr="00FD66B6">
        <w:rPr>
          <w:color w:val="FF0000"/>
          <w:sz w:val="22"/>
          <w:szCs w:val="22"/>
        </w:rPr>
        <w:t xml:space="preserve"> </w:t>
      </w:r>
      <w:r w:rsidRPr="00FD66B6">
        <w:rPr>
          <w:color w:val="10131A"/>
          <w:sz w:val="22"/>
          <w:szCs w:val="22"/>
        </w:rPr>
        <w:t xml:space="preserve">    </w:t>
      </w:r>
    </w:p>
    <w:p w14:paraId="598ECF14" w14:textId="64FA35BF" w:rsidR="00EF1A2F" w:rsidRPr="00FD66B6" w:rsidRDefault="009100AF" w:rsidP="00A95488">
      <w:pPr>
        <w:spacing w:after="120"/>
        <w:outlineLvl w:val="0"/>
        <w:rPr>
          <w:b/>
          <w:bCs/>
          <w:color w:val="FF0000"/>
          <w:sz w:val="28"/>
          <w:szCs w:val="28"/>
          <w:u w:val="single"/>
        </w:rPr>
      </w:pPr>
      <w:r w:rsidRPr="00FD66B6">
        <w:rPr>
          <w:color w:val="262626"/>
          <w:sz w:val="22"/>
          <w:szCs w:val="22"/>
        </w:rPr>
        <w:t>Prerequisites – None</w:t>
      </w:r>
      <w:r w:rsidRPr="00FD66B6">
        <w:rPr>
          <w:color w:val="262626"/>
          <w:sz w:val="22"/>
          <w:szCs w:val="22"/>
        </w:rPr>
        <w:tab/>
      </w:r>
      <w:r w:rsidRPr="00FD66B6">
        <w:rPr>
          <w:color w:val="262626"/>
          <w:sz w:val="22"/>
          <w:szCs w:val="22"/>
        </w:rPr>
        <w:tab/>
      </w:r>
      <w:r w:rsidRPr="00FD66B6">
        <w:rPr>
          <w:b/>
          <w:color w:val="262626"/>
          <w:sz w:val="22"/>
          <w:szCs w:val="22"/>
        </w:rPr>
        <w:t xml:space="preserve">                                                      </w:t>
      </w:r>
      <w:hyperlink r:id="rId14" w:history="1">
        <w:r w:rsidRPr="00FD66B6">
          <w:rPr>
            <w:rStyle w:val="Hyperlink"/>
            <w:sz w:val="22"/>
            <w:szCs w:val="22"/>
          </w:rPr>
          <w:t>https://salomonfirearms.com/product/nra-basic-shotgun-shooting/</w:t>
        </w:r>
      </w:hyperlink>
    </w:p>
    <w:p w14:paraId="2A63ABAC" w14:textId="77777777" w:rsidR="00450C1B" w:rsidRPr="00FD66B6" w:rsidRDefault="00450C1B" w:rsidP="00EF1A2F">
      <w:pPr>
        <w:spacing w:after="120"/>
        <w:outlineLvl w:val="0"/>
        <w:rPr>
          <w:b/>
          <w:bCs/>
          <w:color w:val="FF0000"/>
          <w:sz w:val="28"/>
          <w:szCs w:val="28"/>
          <w:u w:val="single"/>
        </w:rPr>
      </w:pPr>
    </w:p>
    <w:p w14:paraId="22359E43" w14:textId="5EA26B12" w:rsidR="00EF1A2F" w:rsidRPr="00FD66B6" w:rsidRDefault="00EF1A2F" w:rsidP="00EF1A2F">
      <w:pPr>
        <w:spacing w:after="120"/>
        <w:outlineLvl w:val="0"/>
        <w:rPr>
          <w:b/>
          <w:bCs/>
          <w:color w:val="FF0000"/>
          <w:sz w:val="28"/>
          <w:szCs w:val="28"/>
          <w:u w:val="single"/>
        </w:rPr>
      </w:pPr>
      <w:r w:rsidRPr="00FD66B6">
        <w:rPr>
          <w:b/>
          <w:bCs/>
          <w:color w:val="FF0000"/>
          <w:sz w:val="28"/>
          <w:szCs w:val="28"/>
          <w:u w:val="single"/>
        </w:rPr>
        <w:t xml:space="preserve">NRA Range Safety Officer (9 Hours) </w:t>
      </w:r>
      <w:r w:rsidR="0082349E" w:rsidRPr="00FD66B6">
        <w:rPr>
          <w:b/>
          <w:color w:val="FF0000"/>
          <w:sz w:val="28"/>
          <w:szCs w:val="28"/>
          <w:u w:val="single"/>
        </w:rPr>
        <w:t>– $1</w:t>
      </w:r>
      <w:r w:rsidR="00AF0F95" w:rsidRPr="00FD66B6">
        <w:rPr>
          <w:b/>
          <w:color w:val="FF0000"/>
          <w:sz w:val="28"/>
          <w:szCs w:val="28"/>
          <w:u w:val="single"/>
        </w:rPr>
        <w:t>50</w:t>
      </w:r>
      <w:r w:rsidRPr="00FD66B6">
        <w:rPr>
          <w:b/>
          <w:color w:val="FF0000"/>
          <w:sz w:val="28"/>
          <w:szCs w:val="28"/>
          <w:u w:val="single"/>
        </w:rPr>
        <w:t xml:space="preserve"> </w:t>
      </w:r>
    </w:p>
    <w:p w14:paraId="7E05387E" w14:textId="7E57413B" w:rsidR="00EF1A2F" w:rsidRPr="00FD66B6" w:rsidRDefault="00EF1A2F" w:rsidP="00EF1A2F">
      <w:pPr>
        <w:widowControl w:val="0"/>
        <w:autoSpaceDE w:val="0"/>
        <w:autoSpaceDN w:val="0"/>
        <w:adjustRightInd w:val="0"/>
        <w:spacing w:after="120" w:line="360" w:lineRule="auto"/>
        <w:rPr>
          <w:rStyle w:val="Hyperlink"/>
          <w:color w:val="000000" w:themeColor="text1"/>
          <w:sz w:val="22"/>
          <w:szCs w:val="22"/>
          <w:u w:val="none"/>
        </w:rPr>
      </w:pPr>
      <w:r w:rsidRPr="00FD66B6">
        <w:rPr>
          <w:bCs/>
          <w:color w:val="000000" w:themeColor="text1"/>
          <w:sz w:val="22"/>
          <w:szCs w:val="22"/>
        </w:rPr>
        <w:t xml:space="preserve">RSO is a </w:t>
      </w:r>
      <w:proofErr w:type="gramStart"/>
      <w:r w:rsidRPr="00FD66B6">
        <w:rPr>
          <w:bCs/>
          <w:color w:val="000000" w:themeColor="text1"/>
          <w:sz w:val="22"/>
          <w:szCs w:val="22"/>
        </w:rPr>
        <w:t>9 hour</w:t>
      </w:r>
      <w:proofErr w:type="gramEnd"/>
      <w:r w:rsidRPr="00FD66B6">
        <w:rPr>
          <w:bCs/>
          <w:color w:val="000000" w:themeColor="text1"/>
          <w:sz w:val="22"/>
          <w:szCs w:val="22"/>
        </w:rPr>
        <w:t xml:space="preserve"> course for experienced shooters want</w:t>
      </w:r>
      <w:r w:rsidR="00486289" w:rsidRPr="00FD66B6">
        <w:rPr>
          <w:bCs/>
          <w:color w:val="000000" w:themeColor="text1"/>
          <w:sz w:val="22"/>
          <w:szCs w:val="22"/>
        </w:rPr>
        <w:t>ing</w:t>
      </w:r>
      <w:r w:rsidRPr="00FD66B6">
        <w:rPr>
          <w:bCs/>
          <w:color w:val="000000" w:themeColor="text1"/>
          <w:sz w:val="22"/>
          <w:szCs w:val="22"/>
        </w:rPr>
        <w:t xml:space="preserve"> to become a </w:t>
      </w:r>
      <w:r w:rsidRPr="00FD66B6">
        <w:rPr>
          <w:rStyle w:val="Hyperlink"/>
          <w:color w:val="000000" w:themeColor="text1"/>
          <w:sz w:val="22"/>
          <w:szCs w:val="22"/>
          <w:u w:val="none"/>
        </w:rPr>
        <w:t xml:space="preserve">firearms instructor, work at a range/gun store/club, or manage shooting sport events. RSO candidates develop the </w:t>
      </w:r>
      <w:r w:rsidRPr="00FD66B6">
        <w:rPr>
          <w:color w:val="000000" w:themeColor="text1"/>
          <w:sz w:val="22"/>
          <w:szCs w:val="22"/>
        </w:rPr>
        <w:t xml:space="preserve">knowledge, skills, and attitude essential to organizing, conducting, and supervising safe shooting activities, events, &amp; range operations. </w:t>
      </w:r>
      <w:r w:rsidRPr="00FD66B6">
        <w:rPr>
          <w:rStyle w:val="Hyperlink"/>
          <w:color w:val="000000" w:themeColor="text1"/>
          <w:sz w:val="22"/>
          <w:szCs w:val="22"/>
          <w:u w:val="none"/>
        </w:rPr>
        <w:t xml:space="preserve">Course covers intensely, the roles &amp; responsibilities of an RSO, purpose of range SOPs &amp; their content, general range safety rules, administrative rules, procedures for inspecting indoor &amp; outdoor ranges, conducting a range safety briefing &amp; its content, range layouts &amp; limits, range commands, emergency procedures, command presence, leadership skills/traits, aiding shooters with firearm stoppages &amp; malfunctions. RSO credentials are critical because </w:t>
      </w:r>
      <w:proofErr w:type="gramStart"/>
      <w:r w:rsidRPr="00FD66B6">
        <w:rPr>
          <w:rStyle w:val="Hyperlink"/>
          <w:color w:val="000000" w:themeColor="text1"/>
          <w:sz w:val="22"/>
          <w:szCs w:val="22"/>
          <w:u w:val="none"/>
        </w:rPr>
        <w:t>often times</w:t>
      </w:r>
      <w:proofErr w:type="gramEnd"/>
      <w:r w:rsidRPr="00FD66B6">
        <w:rPr>
          <w:rStyle w:val="Hyperlink"/>
          <w:color w:val="000000" w:themeColor="text1"/>
          <w:sz w:val="22"/>
          <w:szCs w:val="22"/>
          <w:u w:val="none"/>
        </w:rPr>
        <w:t xml:space="preserve"> shooters are restricted from </w:t>
      </w:r>
      <w:r w:rsidR="00A47D87" w:rsidRPr="00FD66B6">
        <w:rPr>
          <w:rStyle w:val="Hyperlink"/>
          <w:color w:val="000000" w:themeColor="text1"/>
          <w:sz w:val="22"/>
          <w:szCs w:val="22"/>
          <w:u w:val="none"/>
        </w:rPr>
        <w:t>certain</w:t>
      </w:r>
      <w:r w:rsidRPr="00FD66B6">
        <w:rPr>
          <w:rStyle w:val="Hyperlink"/>
          <w:color w:val="000000" w:themeColor="text1"/>
          <w:sz w:val="22"/>
          <w:szCs w:val="22"/>
          <w:u w:val="none"/>
        </w:rPr>
        <w:t xml:space="preserve"> ranges without having an RSO present. Being an RSO negates that obstacle &amp; also serves as bargaining chips when negotiating with ranges for use of their facilities, </w:t>
      </w:r>
      <w:r w:rsidR="00883AD7" w:rsidRPr="00FD66B6">
        <w:rPr>
          <w:rStyle w:val="Hyperlink"/>
          <w:color w:val="000000" w:themeColor="text1"/>
          <w:sz w:val="22"/>
          <w:szCs w:val="22"/>
          <w:u w:val="none"/>
        </w:rPr>
        <w:t>and</w:t>
      </w:r>
      <w:r w:rsidRPr="00FD66B6">
        <w:rPr>
          <w:rStyle w:val="Hyperlink"/>
          <w:color w:val="000000" w:themeColor="text1"/>
          <w:sz w:val="22"/>
          <w:szCs w:val="22"/>
          <w:u w:val="none"/>
        </w:rPr>
        <w:t xml:space="preserve"> teaching classes. Lastly, RSO makes a great addition to your resume, highlighting your maturity, leadership, and management skills. </w:t>
      </w:r>
      <w:r w:rsidRPr="00FD66B6">
        <w:rPr>
          <w:color w:val="FF0000"/>
          <w:sz w:val="22"/>
          <w:szCs w:val="22"/>
        </w:rPr>
        <w:t xml:space="preserve">*Competence, </w:t>
      </w:r>
      <w:proofErr w:type="gramStart"/>
      <w:r w:rsidRPr="00FD66B6">
        <w:rPr>
          <w:color w:val="FF0000"/>
          <w:sz w:val="22"/>
          <w:szCs w:val="22"/>
        </w:rPr>
        <w:t>safety oriented</w:t>
      </w:r>
      <w:proofErr w:type="gramEnd"/>
      <w:r w:rsidRPr="00FD66B6">
        <w:rPr>
          <w:color w:val="FF0000"/>
          <w:sz w:val="22"/>
          <w:szCs w:val="22"/>
        </w:rPr>
        <w:t xml:space="preserve"> mind &amp; attitude, supplemented with deep attention to detail are the foundations of this course*</w:t>
      </w:r>
    </w:p>
    <w:p w14:paraId="61F29782" w14:textId="183B027B" w:rsidR="00390422" w:rsidRPr="00E948E4" w:rsidRDefault="00EF1A2F" w:rsidP="00A95488">
      <w:pPr>
        <w:spacing w:after="360" w:line="480" w:lineRule="auto"/>
        <w:outlineLvl w:val="0"/>
        <w:rPr>
          <w:color w:val="262626"/>
          <w:sz w:val="22"/>
          <w:szCs w:val="22"/>
        </w:rPr>
      </w:pPr>
      <w:r w:rsidRPr="00FD66B6">
        <w:rPr>
          <w:color w:val="262626"/>
          <w:sz w:val="22"/>
          <w:szCs w:val="22"/>
        </w:rPr>
        <w:t>Pre</w:t>
      </w:r>
      <w:r w:rsidR="000E6C4D" w:rsidRPr="00FD66B6">
        <w:rPr>
          <w:color w:val="262626"/>
          <w:sz w:val="22"/>
          <w:szCs w:val="22"/>
        </w:rPr>
        <w:t>requisites –</w:t>
      </w:r>
      <w:r w:rsidR="00A0776D" w:rsidRPr="00FD66B6">
        <w:rPr>
          <w:color w:val="262626"/>
          <w:sz w:val="22"/>
          <w:szCs w:val="22"/>
        </w:rPr>
        <w:t xml:space="preserve"> Intermediate safety </w:t>
      </w:r>
      <w:r w:rsidR="00A0776D" w:rsidRPr="00CD16D0">
        <w:rPr>
          <w:color w:val="FF0000"/>
          <w:sz w:val="22"/>
          <w:szCs w:val="22"/>
        </w:rPr>
        <w:t>&amp;</w:t>
      </w:r>
      <w:r w:rsidR="00A0776D" w:rsidRPr="00FD66B6">
        <w:rPr>
          <w:color w:val="262626"/>
          <w:sz w:val="22"/>
          <w:szCs w:val="22"/>
        </w:rPr>
        <w:t xml:space="preserve"> shooting experience          </w:t>
      </w:r>
      <w:r w:rsidR="00F86178" w:rsidRPr="00FD66B6">
        <w:rPr>
          <w:color w:val="262626"/>
          <w:sz w:val="22"/>
          <w:szCs w:val="22"/>
        </w:rPr>
        <w:t xml:space="preserve">         </w:t>
      </w:r>
      <w:hyperlink r:id="rId15" w:history="1">
        <w:r w:rsidR="00A0776D" w:rsidRPr="00FD66B6">
          <w:rPr>
            <w:rStyle w:val="Hyperlink"/>
            <w:sz w:val="22"/>
            <w:szCs w:val="22"/>
          </w:rPr>
          <w:t>https://salomonfirearms.com/product/nra-range-safety-officer/</w:t>
        </w:r>
      </w:hyperlink>
      <w:r w:rsidR="000237CB" w:rsidRPr="00FD66B6">
        <w:rPr>
          <w:color w:val="262626"/>
          <w:sz w:val="22"/>
          <w:szCs w:val="22"/>
        </w:rPr>
        <w:t xml:space="preserve"> </w:t>
      </w:r>
    </w:p>
    <w:p w14:paraId="6D7826D9" w14:textId="75C3A164" w:rsidR="00183CC9" w:rsidRPr="00FD66B6" w:rsidRDefault="00F02DA5" w:rsidP="00C81EAC">
      <w:pPr>
        <w:spacing w:after="120" w:line="360" w:lineRule="auto"/>
        <w:jc w:val="center"/>
        <w:outlineLvl w:val="0"/>
        <w:rPr>
          <w:b/>
          <w:caps/>
          <w:sz w:val="44"/>
          <w:szCs w:val="44"/>
          <w:u w:val="single"/>
        </w:rPr>
      </w:pPr>
      <w:r w:rsidRPr="00FD66B6">
        <w:rPr>
          <w:b/>
          <w:caps/>
          <w:sz w:val="44"/>
          <w:szCs w:val="44"/>
          <w:highlight w:val="yellow"/>
          <w:u w:val="single"/>
        </w:rPr>
        <w:t>SFT EnTREPRENEUR BUSINESS NETWORK</w:t>
      </w:r>
    </w:p>
    <w:p w14:paraId="4C4861CD" w14:textId="391E93DC" w:rsidR="00D33AE7" w:rsidRPr="00FD66B6" w:rsidRDefault="00584696" w:rsidP="002B1E19">
      <w:pPr>
        <w:pStyle w:val="p1"/>
        <w:spacing w:line="360" w:lineRule="auto"/>
        <w:outlineLvl w:val="0"/>
        <w:rPr>
          <w:rFonts w:ascii="Times New Roman" w:hAnsi="Times New Roman" w:cs="Times New Roman"/>
          <w:color w:val="4B4F56"/>
          <w:sz w:val="21"/>
          <w:szCs w:val="21"/>
        </w:rPr>
      </w:pPr>
      <w:r w:rsidRPr="00FD6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SFT </w:t>
      </w:r>
      <w:r w:rsidR="00D33AE7" w:rsidRPr="00FD6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Entrepreneur Workshop</w:t>
      </w:r>
      <w:r w:rsidR="00BE52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: </w:t>
      </w:r>
      <w:r w:rsidR="00CF3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How </w:t>
      </w:r>
      <w:proofErr w:type="gramStart"/>
      <w:r w:rsidR="00CF3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To</w:t>
      </w:r>
      <w:proofErr w:type="gramEnd"/>
      <w:r w:rsidR="00CF3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Start</w:t>
      </w:r>
      <w:r w:rsidR="009A68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A </w:t>
      </w:r>
      <w:r w:rsidR="00CF3B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Business</w:t>
      </w:r>
      <w:r w:rsidR="004D1744" w:rsidRPr="00FD6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15F1F" w:rsidRPr="00FD6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="00C2137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="00215F1F" w:rsidRPr="00FD6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260C3" w:rsidRPr="00FD6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Hours) – $</w:t>
      </w:r>
      <w:r w:rsidR="00F1550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 w:rsidR="001901ED" w:rsidRPr="00FD66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00</w:t>
      </w:r>
    </w:p>
    <w:p w14:paraId="5CCB3CF7" w14:textId="4CBD3BD2" w:rsidR="00030A86" w:rsidRDefault="00F811C4" w:rsidP="000105DB">
      <w:pPr>
        <w:shd w:val="clear" w:color="auto" w:fill="FFFFFF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 xml:space="preserve">SFT </w:t>
      </w:r>
      <w:r w:rsidR="00F94904" w:rsidRPr="00FD66B6">
        <w:rPr>
          <w:color w:val="000000" w:themeColor="text1"/>
          <w:sz w:val="22"/>
          <w:szCs w:val="22"/>
        </w:rPr>
        <w:t>EW</w:t>
      </w:r>
      <w:r w:rsidR="002A73DF" w:rsidRPr="00FD66B6">
        <w:rPr>
          <w:color w:val="000000" w:themeColor="text1"/>
          <w:sz w:val="22"/>
          <w:szCs w:val="22"/>
        </w:rPr>
        <w:t xml:space="preserve"> is</w:t>
      </w:r>
      <w:r w:rsidR="00676783" w:rsidRPr="00FD66B6">
        <w:rPr>
          <w:color w:val="10131A"/>
          <w:sz w:val="22"/>
          <w:szCs w:val="22"/>
        </w:rPr>
        <w:t xml:space="preserve"> </w:t>
      </w:r>
      <w:r w:rsidR="00215F1F" w:rsidRPr="00FD66B6">
        <w:rPr>
          <w:bCs/>
          <w:color w:val="000000" w:themeColor="text1"/>
          <w:sz w:val="22"/>
          <w:szCs w:val="22"/>
        </w:rPr>
        <w:t xml:space="preserve">a </w:t>
      </w:r>
      <w:proofErr w:type="gramStart"/>
      <w:r w:rsidR="00C21379">
        <w:rPr>
          <w:bCs/>
          <w:color w:val="000000" w:themeColor="text1"/>
          <w:sz w:val="22"/>
          <w:szCs w:val="22"/>
        </w:rPr>
        <w:t>10</w:t>
      </w:r>
      <w:r w:rsidR="00584696" w:rsidRPr="00FD66B6">
        <w:rPr>
          <w:bCs/>
          <w:color w:val="000000" w:themeColor="text1"/>
          <w:sz w:val="22"/>
          <w:szCs w:val="22"/>
        </w:rPr>
        <w:t xml:space="preserve"> </w:t>
      </w:r>
      <w:r w:rsidR="00676783" w:rsidRPr="00FD66B6">
        <w:rPr>
          <w:bCs/>
          <w:color w:val="000000" w:themeColor="text1"/>
          <w:sz w:val="22"/>
          <w:szCs w:val="22"/>
        </w:rPr>
        <w:t>hour</w:t>
      </w:r>
      <w:proofErr w:type="gramEnd"/>
      <w:r w:rsidR="00676783" w:rsidRPr="00FD66B6">
        <w:rPr>
          <w:bCs/>
          <w:color w:val="000000" w:themeColor="text1"/>
          <w:sz w:val="22"/>
          <w:szCs w:val="22"/>
        </w:rPr>
        <w:t xml:space="preserve"> course</w:t>
      </w:r>
      <w:r w:rsidR="002A73DF" w:rsidRPr="00FD66B6">
        <w:rPr>
          <w:color w:val="000000" w:themeColor="text1"/>
          <w:sz w:val="22"/>
          <w:szCs w:val="22"/>
        </w:rPr>
        <w:t xml:space="preserve"> for those</w:t>
      </w:r>
      <w:r w:rsidR="00943463" w:rsidRPr="00FD66B6">
        <w:rPr>
          <w:color w:val="000000" w:themeColor="text1"/>
          <w:sz w:val="22"/>
          <w:szCs w:val="22"/>
        </w:rPr>
        <w:t xml:space="preserve"> looking</w:t>
      </w:r>
      <w:r w:rsidR="002A73DF" w:rsidRPr="00FD66B6">
        <w:rPr>
          <w:color w:val="000000" w:themeColor="text1"/>
          <w:sz w:val="22"/>
          <w:szCs w:val="22"/>
        </w:rPr>
        <w:t xml:space="preserve"> to start</w:t>
      </w:r>
      <w:r w:rsidR="00D33AE7" w:rsidRPr="00FD66B6">
        <w:rPr>
          <w:color w:val="000000" w:themeColor="text1"/>
          <w:sz w:val="22"/>
          <w:szCs w:val="22"/>
        </w:rPr>
        <w:t xml:space="preserve"> their own business</w:t>
      </w:r>
      <w:r w:rsidR="001D6745" w:rsidRPr="00FD66B6">
        <w:rPr>
          <w:color w:val="000000" w:themeColor="text1"/>
          <w:sz w:val="22"/>
          <w:szCs w:val="22"/>
        </w:rPr>
        <w:t>.</w:t>
      </w:r>
      <w:r w:rsidR="00943463" w:rsidRPr="00FD66B6">
        <w:rPr>
          <w:color w:val="000000" w:themeColor="text1"/>
          <w:sz w:val="22"/>
          <w:szCs w:val="22"/>
        </w:rPr>
        <w:t xml:space="preserve"> Our </w:t>
      </w:r>
      <w:r w:rsidR="00D33AE7" w:rsidRPr="00FD66B6">
        <w:rPr>
          <w:color w:val="000000" w:themeColor="text1"/>
          <w:sz w:val="22"/>
          <w:szCs w:val="22"/>
        </w:rPr>
        <w:t>workshop</w:t>
      </w:r>
      <w:r w:rsidR="00943463" w:rsidRPr="00FD66B6">
        <w:rPr>
          <w:color w:val="000000" w:themeColor="text1"/>
          <w:sz w:val="22"/>
          <w:szCs w:val="22"/>
        </w:rPr>
        <w:t xml:space="preserve"> is a step-by-step guide</w:t>
      </w:r>
      <w:r w:rsidR="00D33AE7" w:rsidRPr="00FD66B6">
        <w:rPr>
          <w:color w:val="000000" w:themeColor="text1"/>
          <w:sz w:val="22"/>
          <w:szCs w:val="22"/>
        </w:rPr>
        <w:t>,</w:t>
      </w:r>
      <w:r w:rsidR="00943463" w:rsidRPr="00FD66B6">
        <w:rPr>
          <w:color w:val="000000" w:themeColor="text1"/>
          <w:sz w:val="22"/>
          <w:szCs w:val="22"/>
        </w:rPr>
        <w:t xml:space="preserve"> to all the </w:t>
      </w:r>
      <w:r w:rsidR="00CE0726" w:rsidRPr="00FD66B6">
        <w:rPr>
          <w:color w:val="000000" w:themeColor="text1"/>
          <w:sz w:val="22"/>
          <w:szCs w:val="22"/>
        </w:rPr>
        <w:t>essentials</w:t>
      </w:r>
      <w:r w:rsidR="00943463" w:rsidRPr="00FD66B6">
        <w:rPr>
          <w:color w:val="000000" w:themeColor="text1"/>
          <w:sz w:val="22"/>
          <w:szCs w:val="22"/>
        </w:rPr>
        <w:t xml:space="preserve"> </w:t>
      </w:r>
      <w:r w:rsidR="00CE0726" w:rsidRPr="00FD66B6">
        <w:rPr>
          <w:color w:val="000000" w:themeColor="text1"/>
          <w:sz w:val="22"/>
          <w:szCs w:val="22"/>
        </w:rPr>
        <w:t>in launching</w:t>
      </w:r>
      <w:r w:rsidR="00E418C8" w:rsidRPr="00FD66B6">
        <w:rPr>
          <w:color w:val="000000" w:themeColor="text1"/>
          <w:sz w:val="22"/>
          <w:szCs w:val="22"/>
        </w:rPr>
        <w:t xml:space="preserve"> a successful</w:t>
      </w:r>
      <w:r w:rsidR="003A5A8A" w:rsidRPr="00FD66B6">
        <w:rPr>
          <w:color w:val="000000" w:themeColor="text1"/>
          <w:sz w:val="22"/>
          <w:szCs w:val="22"/>
        </w:rPr>
        <w:t xml:space="preserve"> </w:t>
      </w:r>
      <w:r w:rsidR="00CE0726" w:rsidRPr="00FD66B6">
        <w:rPr>
          <w:color w:val="000000" w:themeColor="text1"/>
          <w:sz w:val="22"/>
          <w:szCs w:val="22"/>
        </w:rPr>
        <w:t>entrepreneur</w:t>
      </w:r>
      <w:r w:rsidR="00E418C8" w:rsidRPr="00FD66B6">
        <w:rPr>
          <w:color w:val="000000" w:themeColor="text1"/>
          <w:sz w:val="22"/>
          <w:szCs w:val="22"/>
        </w:rPr>
        <w:t xml:space="preserve"> story. </w:t>
      </w:r>
      <w:r w:rsidR="00C811FD" w:rsidRPr="00FD66B6">
        <w:rPr>
          <w:color w:val="000000" w:themeColor="text1"/>
          <w:sz w:val="22"/>
          <w:szCs w:val="22"/>
        </w:rPr>
        <w:t xml:space="preserve">Like all </w:t>
      </w:r>
      <w:r w:rsidR="00D33AE7" w:rsidRPr="00FD66B6">
        <w:rPr>
          <w:color w:val="000000" w:themeColor="text1"/>
          <w:sz w:val="22"/>
          <w:szCs w:val="22"/>
        </w:rPr>
        <w:t>thing</w:t>
      </w:r>
      <w:r w:rsidR="00C811FD" w:rsidRPr="00FD66B6">
        <w:rPr>
          <w:color w:val="000000" w:themeColor="text1"/>
          <w:sz w:val="22"/>
          <w:szCs w:val="22"/>
        </w:rPr>
        <w:t>s in life, it’</w:t>
      </w:r>
      <w:r w:rsidR="001653D5" w:rsidRPr="00FD66B6">
        <w:rPr>
          <w:color w:val="000000" w:themeColor="text1"/>
          <w:sz w:val="22"/>
          <w:szCs w:val="22"/>
        </w:rPr>
        <w:t>s the</w:t>
      </w:r>
      <w:r w:rsidR="00C151D4" w:rsidRPr="00FD66B6">
        <w:rPr>
          <w:color w:val="000000" w:themeColor="text1"/>
          <w:sz w:val="22"/>
          <w:szCs w:val="22"/>
        </w:rPr>
        <w:t xml:space="preserve"> small</w:t>
      </w:r>
      <w:r w:rsidR="00D33AE7" w:rsidRPr="00FD66B6">
        <w:rPr>
          <w:color w:val="000000" w:themeColor="text1"/>
          <w:sz w:val="22"/>
          <w:szCs w:val="22"/>
        </w:rPr>
        <w:t xml:space="preserve"> details that </w:t>
      </w:r>
      <w:r w:rsidR="00C811FD" w:rsidRPr="00FD66B6">
        <w:rPr>
          <w:color w:val="000000" w:themeColor="text1"/>
          <w:sz w:val="22"/>
          <w:szCs w:val="22"/>
        </w:rPr>
        <w:t>matter</w:t>
      </w:r>
      <w:r w:rsidR="00D33AE7" w:rsidRPr="00FD66B6">
        <w:rPr>
          <w:color w:val="000000" w:themeColor="text1"/>
          <w:sz w:val="22"/>
          <w:szCs w:val="22"/>
        </w:rPr>
        <w:t xml:space="preserve">, and separate professionals from </w:t>
      </w:r>
      <w:r w:rsidR="008D102C" w:rsidRPr="00FD66B6">
        <w:rPr>
          <w:color w:val="000000" w:themeColor="text1"/>
          <w:sz w:val="22"/>
          <w:szCs w:val="22"/>
        </w:rPr>
        <w:t xml:space="preserve">amateurs. </w:t>
      </w:r>
    </w:p>
    <w:p w14:paraId="1119931D" w14:textId="0AD70BFE" w:rsidR="00030A86" w:rsidRDefault="008D102C" w:rsidP="000105DB">
      <w:pPr>
        <w:shd w:val="clear" w:color="auto" w:fill="FFFFFF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>T</w:t>
      </w:r>
      <w:r w:rsidR="003359D2" w:rsidRPr="00FD66B6">
        <w:rPr>
          <w:color w:val="000000" w:themeColor="text1"/>
          <w:sz w:val="22"/>
          <w:szCs w:val="22"/>
        </w:rPr>
        <w:t xml:space="preserve">opics </w:t>
      </w:r>
      <w:r w:rsidR="00160C30" w:rsidRPr="00FD66B6">
        <w:rPr>
          <w:color w:val="000000" w:themeColor="text1"/>
          <w:sz w:val="22"/>
          <w:szCs w:val="22"/>
        </w:rPr>
        <w:t>covered</w:t>
      </w:r>
      <w:r w:rsidR="00D33AE7" w:rsidRPr="00FD66B6">
        <w:rPr>
          <w:color w:val="000000" w:themeColor="text1"/>
          <w:sz w:val="22"/>
          <w:szCs w:val="22"/>
        </w:rPr>
        <w:t>, but not limit to</w:t>
      </w:r>
      <w:r w:rsidR="003359D2" w:rsidRPr="00FD66B6">
        <w:rPr>
          <w:color w:val="000000" w:themeColor="text1"/>
          <w:sz w:val="22"/>
          <w:szCs w:val="22"/>
        </w:rPr>
        <w:t xml:space="preserve"> are</w:t>
      </w:r>
      <w:r w:rsidR="00D33AE7" w:rsidRPr="00FD66B6">
        <w:rPr>
          <w:color w:val="000000" w:themeColor="text1"/>
          <w:sz w:val="22"/>
          <w:szCs w:val="22"/>
        </w:rPr>
        <w:t>:</w:t>
      </w:r>
      <w:r w:rsidR="00C151D4" w:rsidRPr="00FD66B6">
        <w:rPr>
          <w:color w:val="000000" w:themeColor="text1"/>
          <w:sz w:val="22"/>
          <w:szCs w:val="22"/>
        </w:rPr>
        <w:t xml:space="preserve"> Developing your ideas,</w:t>
      </w:r>
      <w:r w:rsidR="00D33AE7" w:rsidRPr="00FD66B6">
        <w:rPr>
          <w:color w:val="000000" w:themeColor="text1"/>
          <w:sz w:val="22"/>
          <w:szCs w:val="22"/>
        </w:rPr>
        <w:t xml:space="preserve"> </w:t>
      </w:r>
      <w:r w:rsidR="00C151D4" w:rsidRPr="00FD66B6">
        <w:rPr>
          <w:color w:val="000000" w:themeColor="text1"/>
          <w:sz w:val="22"/>
          <w:szCs w:val="22"/>
        </w:rPr>
        <w:t>w</w:t>
      </w:r>
      <w:r w:rsidR="00D33AE7" w:rsidRPr="00FD66B6">
        <w:rPr>
          <w:color w:val="000000" w:themeColor="text1"/>
          <w:sz w:val="22"/>
          <w:szCs w:val="22"/>
        </w:rPr>
        <w:t>riting a business plan</w:t>
      </w:r>
      <w:r w:rsidR="00243421" w:rsidRPr="00FD66B6">
        <w:rPr>
          <w:color w:val="000000" w:themeColor="text1"/>
          <w:sz w:val="22"/>
          <w:szCs w:val="22"/>
        </w:rPr>
        <w:t>, getting training/</w:t>
      </w:r>
      <w:r w:rsidR="00D33AE7" w:rsidRPr="00FD66B6">
        <w:rPr>
          <w:color w:val="000000" w:themeColor="text1"/>
          <w:sz w:val="22"/>
          <w:szCs w:val="22"/>
        </w:rPr>
        <w:t>counseling,</w:t>
      </w:r>
      <w:r w:rsidR="00C811FD" w:rsidRPr="00FD66B6">
        <w:rPr>
          <w:color w:val="000000" w:themeColor="text1"/>
          <w:sz w:val="22"/>
          <w:szCs w:val="22"/>
        </w:rPr>
        <w:t xml:space="preserve"> building a team,</w:t>
      </w:r>
      <w:r w:rsidR="00D33AE7" w:rsidRPr="00FD66B6">
        <w:rPr>
          <w:color w:val="000000" w:themeColor="text1"/>
          <w:sz w:val="22"/>
          <w:szCs w:val="22"/>
        </w:rPr>
        <w:t xml:space="preserve"> budgeting</w:t>
      </w:r>
      <w:r w:rsidR="00243421" w:rsidRPr="00FD66B6">
        <w:rPr>
          <w:color w:val="000000" w:themeColor="text1"/>
          <w:sz w:val="22"/>
          <w:szCs w:val="22"/>
        </w:rPr>
        <w:t>,</w:t>
      </w:r>
      <w:r w:rsidR="00D33AE7" w:rsidRPr="00FD66B6">
        <w:rPr>
          <w:color w:val="000000" w:themeColor="text1"/>
          <w:sz w:val="22"/>
          <w:szCs w:val="22"/>
        </w:rPr>
        <w:t xml:space="preserve"> financing,</w:t>
      </w:r>
      <w:r w:rsidR="004F68F6" w:rsidRPr="00FD66B6">
        <w:rPr>
          <w:color w:val="000000" w:themeColor="text1"/>
          <w:sz w:val="22"/>
          <w:szCs w:val="22"/>
        </w:rPr>
        <w:t xml:space="preserve"> advertising/marketing, e-commerce, branding, </w:t>
      </w:r>
      <w:r w:rsidR="00D33AE7" w:rsidRPr="00FD66B6">
        <w:rPr>
          <w:color w:val="000000" w:themeColor="text1"/>
          <w:sz w:val="22"/>
          <w:szCs w:val="22"/>
        </w:rPr>
        <w:t>choosing a business structure/entity/DBA, registering with the city/state/</w:t>
      </w:r>
      <w:r w:rsidR="004F68F6" w:rsidRPr="00FD66B6">
        <w:rPr>
          <w:color w:val="000000" w:themeColor="text1"/>
          <w:sz w:val="22"/>
          <w:szCs w:val="22"/>
        </w:rPr>
        <w:t>federal government</w:t>
      </w:r>
      <w:r w:rsidR="00D33AE7" w:rsidRPr="00FD66B6">
        <w:rPr>
          <w:color w:val="000000" w:themeColor="text1"/>
          <w:sz w:val="22"/>
          <w:szCs w:val="22"/>
        </w:rPr>
        <w:t>, obtaining licenses &amp; permits,</w:t>
      </w:r>
      <w:r w:rsidR="00537EF4" w:rsidRPr="00FD66B6">
        <w:rPr>
          <w:color w:val="000000" w:themeColor="text1"/>
          <w:sz w:val="22"/>
          <w:szCs w:val="22"/>
        </w:rPr>
        <w:t xml:space="preserve"> choosing a location</w:t>
      </w:r>
      <w:r w:rsidR="004F68F6" w:rsidRPr="00FD66B6">
        <w:rPr>
          <w:color w:val="000000" w:themeColor="text1"/>
          <w:sz w:val="22"/>
          <w:szCs w:val="22"/>
        </w:rPr>
        <w:t>,</w:t>
      </w:r>
      <w:r w:rsidR="00D33AE7" w:rsidRPr="00FD66B6">
        <w:rPr>
          <w:color w:val="000000" w:themeColor="text1"/>
          <w:sz w:val="22"/>
          <w:szCs w:val="22"/>
        </w:rPr>
        <w:t xml:space="preserve"> mult</w:t>
      </w:r>
      <w:r w:rsidR="004F68F6" w:rsidRPr="00FD66B6">
        <w:rPr>
          <w:color w:val="000000" w:themeColor="text1"/>
          <w:sz w:val="22"/>
          <w:szCs w:val="22"/>
        </w:rPr>
        <w:t>i-level networking</w:t>
      </w:r>
      <w:r w:rsidR="00D33AE7" w:rsidRPr="00FD66B6">
        <w:rPr>
          <w:color w:val="000000" w:themeColor="text1"/>
          <w:sz w:val="22"/>
          <w:szCs w:val="22"/>
        </w:rPr>
        <w:t>,</w:t>
      </w:r>
      <w:r w:rsidR="00C86921" w:rsidRPr="00FD66B6">
        <w:rPr>
          <w:color w:val="000000" w:themeColor="text1"/>
          <w:sz w:val="22"/>
          <w:szCs w:val="22"/>
        </w:rPr>
        <w:t xml:space="preserve"> interconnectedness</w:t>
      </w:r>
      <w:r w:rsidR="004F68F6" w:rsidRPr="00FD66B6">
        <w:rPr>
          <w:color w:val="000000" w:themeColor="text1"/>
          <w:sz w:val="22"/>
          <w:szCs w:val="22"/>
        </w:rPr>
        <w:t>, employer regulations/</w:t>
      </w:r>
      <w:r w:rsidR="00D33AE7" w:rsidRPr="00FD66B6">
        <w:rPr>
          <w:color w:val="000000" w:themeColor="text1"/>
          <w:sz w:val="22"/>
          <w:szCs w:val="22"/>
        </w:rPr>
        <w:t>responsibilities,</w:t>
      </w:r>
      <w:r w:rsidR="00137D34" w:rsidRPr="00FD66B6">
        <w:rPr>
          <w:color w:val="000000" w:themeColor="text1"/>
          <w:sz w:val="22"/>
          <w:szCs w:val="22"/>
        </w:rPr>
        <w:t xml:space="preserve"> short &amp; long term goals,</w:t>
      </w:r>
      <w:r w:rsidR="004663BD" w:rsidRPr="00FD66B6">
        <w:rPr>
          <w:color w:val="000000" w:themeColor="text1"/>
          <w:sz w:val="22"/>
          <w:szCs w:val="22"/>
        </w:rPr>
        <w:t xml:space="preserve"> resources,</w:t>
      </w:r>
      <w:r w:rsidR="00D33AE7" w:rsidRPr="00FD66B6">
        <w:rPr>
          <w:color w:val="000000" w:themeColor="text1"/>
          <w:sz w:val="22"/>
          <w:szCs w:val="22"/>
        </w:rPr>
        <w:t xml:space="preserve"> and what it</w:t>
      </w:r>
      <w:r w:rsidR="005B146A" w:rsidRPr="00FD66B6">
        <w:rPr>
          <w:color w:val="000000" w:themeColor="text1"/>
          <w:sz w:val="22"/>
          <w:szCs w:val="22"/>
        </w:rPr>
        <w:t xml:space="preserve"> takes wholly </w:t>
      </w:r>
      <w:r w:rsidR="00D33AE7" w:rsidRPr="00FD66B6">
        <w:rPr>
          <w:color w:val="000000" w:themeColor="text1"/>
          <w:sz w:val="22"/>
          <w:szCs w:val="22"/>
        </w:rPr>
        <w:t xml:space="preserve">to </w:t>
      </w:r>
      <w:r w:rsidR="00EB022E" w:rsidRPr="00FD66B6">
        <w:rPr>
          <w:color w:val="000000" w:themeColor="text1"/>
          <w:sz w:val="22"/>
          <w:szCs w:val="22"/>
        </w:rPr>
        <w:t xml:space="preserve">be an entrepreneur. </w:t>
      </w:r>
    </w:p>
    <w:p w14:paraId="2BE9EFB1" w14:textId="7BEEBEC5" w:rsidR="00DA220E" w:rsidRPr="00FD66B6" w:rsidRDefault="007E493F" w:rsidP="000105DB">
      <w:pPr>
        <w:shd w:val="clear" w:color="auto" w:fill="FFFFFF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>E</w:t>
      </w:r>
      <w:r w:rsidR="00CB102C" w:rsidRPr="00FD66B6">
        <w:rPr>
          <w:color w:val="000000" w:themeColor="text1"/>
          <w:sz w:val="22"/>
          <w:szCs w:val="22"/>
        </w:rPr>
        <w:t>ntrepreneur</w:t>
      </w:r>
      <w:r w:rsidRPr="00FD66B6">
        <w:rPr>
          <w:color w:val="000000" w:themeColor="text1"/>
          <w:sz w:val="22"/>
          <w:szCs w:val="22"/>
        </w:rPr>
        <w:t xml:space="preserve">ship </w:t>
      </w:r>
      <w:r w:rsidR="00CB102C" w:rsidRPr="00FD66B6">
        <w:rPr>
          <w:color w:val="000000" w:themeColor="text1"/>
          <w:sz w:val="22"/>
          <w:szCs w:val="22"/>
        </w:rPr>
        <w:t>is</w:t>
      </w:r>
      <w:r w:rsidR="00EB022E" w:rsidRPr="00FD66B6">
        <w:rPr>
          <w:color w:val="000000" w:themeColor="text1"/>
          <w:sz w:val="22"/>
          <w:szCs w:val="22"/>
        </w:rPr>
        <w:t xml:space="preserve"> not for everyone. In fact, it’</w:t>
      </w:r>
      <w:r w:rsidR="00CB102C" w:rsidRPr="00FD66B6">
        <w:rPr>
          <w:color w:val="000000" w:themeColor="text1"/>
          <w:sz w:val="22"/>
          <w:szCs w:val="22"/>
        </w:rPr>
        <w:t>s not for most. But if you</w:t>
      </w:r>
      <w:r w:rsidR="00137D34" w:rsidRPr="00FD66B6">
        <w:rPr>
          <w:color w:val="000000" w:themeColor="text1"/>
          <w:sz w:val="22"/>
          <w:szCs w:val="22"/>
        </w:rPr>
        <w:t xml:space="preserve"> are willing to invest in yourself and </w:t>
      </w:r>
      <w:r w:rsidR="003736C0" w:rsidRPr="00FD66B6">
        <w:rPr>
          <w:color w:val="000000" w:themeColor="text1"/>
          <w:sz w:val="22"/>
          <w:szCs w:val="22"/>
        </w:rPr>
        <w:t>take the</w:t>
      </w:r>
      <w:r w:rsidR="00137D34" w:rsidRPr="00FD66B6">
        <w:rPr>
          <w:color w:val="000000" w:themeColor="text1"/>
          <w:sz w:val="22"/>
          <w:szCs w:val="22"/>
        </w:rPr>
        <w:t xml:space="preserve"> first steps</w:t>
      </w:r>
      <w:r w:rsidR="003736C0" w:rsidRPr="00FD66B6">
        <w:rPr>
          <w:color w:val="000000" w:themeColor="text1"/>
          <w:sz w:val="22"/>
          <w:szCs w:val="22"/>
        </w:rPr>
        <w:t xml:space="preserve"> to building your </w:t>
      </w:r>
      <w:r w:rsidR="00137D34" w:rsidRPr="00FD66B6">
        <w:rPr>
          <w:color w:val="000000" w:themeColor="text1"/>
          <w:sz w:val="22"/>
          <w:szCs w:val="22"/>
        </w:rPr>
        <w:t>dreams,</w:t>
      </w:r>
      <w:r w:rsidR="003736C0" w:rsidRPr="00FD66B6">
        <w:rPr>
          <w:color w:val="000000" w:themeColor="text1"/>
          <w:sz w:val="22"/>
          <w:szCs w:val="22"/>
        </w:rPr>
        <w:t xml:space="preserve"> then</w:t>
      </w:r>
      <w:r w:rsidR="00413209" w:rsidRPr="00FD66B6">
        <w:rPr>
          <w:color w:val="000000" w:themeColor="text1"/>
          <w:sz w:val="22"/>
          <w:szCs w:val="22"/>
        </w:rPr>
        <w:t xml:space="preserve"> our</w:t>
      </w:r>
      <w:r w:rsidR="007F5E71" w:rsidRPr="00FD66B6">
        <w:rPr>
          <w:color w:val="000000" w:themeColor="text1"/>
          <w:sz w:val="22"/>
          <w:szCs w:val="22"/>
        </w:rPr>
        <w:t xml:space="preserve"> workshop is right</w:t>
      </w:r>
      <w:r w:rsidR="0041005A" w:rsidRPr="00FD66B6">
        <w:rPr>
          <w:color w:val="000000" w:themeColor="text1"/>
          <w:sz w:val="22"/>
          <w:szCs w:val="22"/>
        </w:rPr>
        <w:t xml:space="preserve"> for you.</w:t>
      </w:r>
      <w:r w:rsidR="00A82DED" w:rsidRPr="00FD66B6">
        <w:rPr>
          <w:color w:val="000000" w:themeColor="text1"/>
          <w:sz w:val="22"/>
          <w:szCs w:val="22"/>
        </w:rPr>
        <w:t xml:space="preserve"> </w:t>
      </w:r>
    </w:p>
    <w:p w14:paraId="7AA24C02" w14:textId="565D4E19" w:rsidR="00CD629F" w:rsidRPr="00E948E4" w:rsidRDefault="00DA220E" w:rsidP="00E948E4">
      <w:pPr>
        <w:widowControl w:val="0"/>
        <w:autoSpaceDE w:val="0"/>
        <w:autoSpaceDN w:val="0"/>
        <w:adjustRightInd w:val="0"/>
        <w:spacing w:after="360" w:line="360" w:lineRule="auto"/>
        <w:rPr>
          <w:color w:val="000000" w:themeColor="text1"/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>Prerequisites –</w:t>
      </w:r>
      <w:r w:rsidR="00043510" w:rsidRPr="00FD66B6">
        <w:rPr>
          <w:color w:val="000000" w:themeColor="text1"/>
          <w:sz w:val="22"/>
          <w:szCs w:val="22"/>
        </w:rPr>
        <w:t xml:space="preserve"> None                                                                         </w:t>
      </w:r>
      <w:r w:rsidRPr="00FD66B6">
        <w:rPr>
          <w:color w:val="000000" w:themeColor="text1"/>
          <w:sz w:val="22"/>
          <w:szCs w:val="22"/>
        </w:rPr>
        <w:t xml:space="preserve"> </w:t>
      </w:r>
      <w:hyperlink r:id="rId16" w:history="1">
        <w:r w:rsidR="00043510" w:rsidRPr="00FD66B6">
          <w:rPr>
            <w:rStyle w:val="Hyperlink"/>
            <w:sz w:val="22"/>
            <w:szCs w:val="22"/>
          </w:rPr>
          <w:t>https://salomonfirearms.com/product/sft-entrepreneur-workshop/</w:t>
        </w:r>
      </w:hyperlink>
      <w:r w:rsidR="0007783B" w:rsidRPr="00FD66B6">
        <w:rPr>
          <w:color w:val="000000" w:themeColor="text1"/>
          <w:sz w:val="22"/>
          <w:szCs w:val="22"/>
        </w:rPr>
        <w:t xml:space="preserve"> </w:t>
      </w:r>
    </w:p>
    <w:p w14:paraId="594B1AE9" w14:textId="2B4113D3" w:rsidR="00F02DA5" w:rsidRPr="00FD66B6" w:rsidRDefault="00F02DA5" w:rsidP="00C418E8">
      <w:pPr>
        <w:spacing w:after="240" w:line="360" w:lineRule="auto"/>
        <w:jc w:val="center"/>
        <w:outlineLvl w:val="0"/>
        <w:rPr>
          <w:b/>
          <w:caps/>
          <w:sz w:val="44"/>
          <w:szCs w:val="44"/>
          <w:u w:val="single"/>
        </w:rPr>
      </w:pPr>
      <w:r w:rsidRPr="00FD66B6">
        <w:rPr>
          <w:b/>
          <w:caps/>
          <w:sz w:val="44"/>
          <w:szCs w:val="44"/>
          <w:highlight w:val="yellow"/>
          <w:u w:val="single"/>
        </w:rPr>
        <w:lastRenderedPageBreak/>
        <w:t>NRA INSTRUCTOR COURSES</w:t>
      </w:r>
      <w:r w:rsidRPr="00FD66B6">
        <w:rPr>
          <w:b/>
          <w:caps/>
          <w:sz w:val="44"/>
          <w:szCs w:val="44"/>
          <w:u w:val="single"/>
        </w:rPr>
        <w:t xml:space="preserve"> </w:t>
      </w:r>
    </w:p>
    <w:p w14:paraId="128A8CC5" w14:textId="758549C7" w:rsidR="00643FF1" w:rsidRPr="00FD66B6" w:rsidRDefault="00AE6162" w:rsidP="00347268">
      <w:pPr>
        <w:spacing w:after="240" w:line="360" w:lineRule="auto"/>
        <w:rPr>
          <w:color w:val="000000"/>
          <w:sz w:val="22"/>
          <w:szCs w:val="22"/>
        </w:rPr>
      </w:pPr>
      <w:r w:rsidRPr="00FD66B6">
        <w:rPr>
          <w:color w:val="000000"/>
          <w:sz w:val="22"/>
          <w:szCs w:val="22"/>
        </w:rPr>
        <w:t>NRA Instructor certificates/credentials are good nationwide and</w:t>
      </w:r>
      <w:r w:rsidR="00A87A2B">
        <w:rPr>
          <w:color w:val="000000"/>
          <w:sz w:val="22"/>
          <w:szCs w:val="22"/>
        </w:rPr>
        <w:t xml:space="preserve"> </w:t>
      </w:r>
      <w:r w:rsidRPr="00FD66B6">
        <w:rPr>
          <w:color w:val="000000"/>
          <w:sz w:val="22"/>
          <w:szCs w:val="22"/>
        </w:rPr>
        <w:t>globally. You can teach &amp; certify students across all 50 states, and work with various organizations.</w:t>
      </w:r>
      <w:r w:rsidR="00643FF1" w:rsidRPr="00FD66B6">
        <w:rPr>
          <w:color w:val="000000"/>
          <w:sz w:val="22"/>
          <w:szCs w:val="22"/>
        </w:rPr>
        <w:t xml:space="preserve"> </w:t>
      </w:r>
      <w:r w:rsidR="00F02DA5" w:rsidRPr="00FD66B6">
        <w:rPr>
          <w:color w:val="000000" w:themeColor="text1"/>
          <w:sz w:val="22"/>
          <w:szCs w:val="22"/>
        </w:rPr>
        <w:t xml:space="preserve">Instructor courses teach the knowledge, skills, &amp; attitude essential to organizing, promoting, and teaching basic firearm classes. Courses are presented in two </w:t>
      </w:r>
      <w:proofErr w:type="gramStart"/>
      <w:r w:rsidR="00F02DA5" w:rsidRPr="00FD66B6">
        <w:rPr>
          <w:color w:val="000000" w:themeColor="text1"/>
          <w:sz w:val="22"/>
          <w:szCs w:val="22"/>
        </w:rPr>
        <w:t>parts;</w:t>
      </w:r>
      <w:proofErr w:type="gramEnd"/>
      <w:r w:rsidR="00F02DA5" w:rsidRPr="00FD66B6">
        <w:rPr>
          <w:color w:val="000000" w:themeColor="text1"/>
          <w:sz w:val="22"/>
          <w:szCs w:val="22"/>
        </w:rPr>
        <w:t xml:space="preserve"> Basic Instructor Training (</w:t>
      </w:r>
      <w:r w:rsidR="00F02DA5" w:rsidRPr="00FD66B6">
        <w:rPr>
          <w:color w:val="FF0000"/>
          <w:sz w:val="22"/>
          <w:szCs w:val="22"/>
        </w:rPr>
        <w:t>BIT</w:t>
      </w:r>
      <w:r w:rsidR="00F02DA5" w:rsidRPr="00FD66B6">
        <w:rPr>
          <w:color w:val="000000" w:themeColor="text1"/>
          <w:sz w:val="22"/>
          <w:szCs w:val="22"/>
        </w:rPr>
        <w:t xml:space="preserve">) &amp; </w:t>
      </w:r>
      <w:r w:rsidR="006D3B59" w:rsidRPr="00FD66B6">
        <w:rPr>
          <w:color w:val="000000" w:themeColor="text1"/>
          <w:sz w:val="22"/>
          <w:szCs w:val="22"/>
        </w:rPr>
        <w:t>D</w:t>
      </w:r>
      <w:r w:rsidR="00F02DA5" w:rsidRPr="00FD66B6">
        <w:rPr>
          <w:color w:val="000000" w:themeColor="text1"/>
          <w:sz w:val="22"/>
          <w:szCs w:val="22"/>
        </w:rPr>
        <w:t xml:space="preserve">iscipline </w:t>
      </w:r>
      <w:r w:rsidR="006D3B59" w:rsidRPr="00FD66B6">
        <w:rPr>
          <w:color w:val="000000" w:themeColor="text1"/>
          <w:sz w:val="22"/>
          <w:szCs w:val="22"/>
        </w:rPr>
        <w:t>S</w:t>
      </w:r>
      <w:r w:rsidR="00F02DA5" w:rsidRPr="00FD66B6">
        <w:rPr>
          <w:color w:val="000000" w:themeColor="text1"/>
          <w:sz w:val="22"/>
          <w:szCs w:val="22"/>
        </w:rPr>
        <w:t xml:space="preserve">pecific </w:t>
      </w:r>
      <w:r w:rsidR="006D3B59" w:rsidRPr="00FD66B6">
        <w:rPr>
          <w:color w:val="000000" w:themeColor="text1"/>
          <w:sz w:val="22"/>
          <w:szCs w:val="22"/>
        </w:rPr>
        <w:t>T</w:t>
      </w:r>
      <w:r w:rsidR="00F02DA5" w:rsidRPr="00FD66B6">
        <w:rPr>
          <w:color w:val="000000" w:themeColor="text1"/>
          <w:sz w:val="22"/>
          <w:szCs w:val="22"/>
        </w:rPr>
        <w:t xml:space="preserve">raining. Courses cover </w:t>
      </w:r>
      <w:r w:rsidR="00F02DA5" w:rsidRPr="00FD66B6">
        <w:rPr>
          <w:color w:val="000000"/>
          <w:sz w:val="22"/>
          <w:szCs w:val="22"/>
        </w:rPr>
        <w:t xml:space="preserve">NRA policies &amp; procedures, basic public speaking skills, confidence &amp; competence, learning objectives, training methodology, teaching philosophy, training teams, training aids, organizing a course, budgeting, preparing to teach, evaluating/improving performance of new shooters. </w:t>
      </w:r>
    </w:p>
    <w:p w14:paraId="2023808A" w14:textId="494CFA7B" w:rsidR="00870665" w:rsidRPr="00870665" w:rsidRDefault="00F02DA5" w:rsidP="0049005C">
      <w:pPr>
        <w:spacing w:after="240" w:line="360" w:lineRule="auto"/>
        <w:rPr>
          <w:sz w:val="22"/>
          <w:szCs w:val="22"/>
        </w:rPr>
      </w:pPr>
      <w:r w:rsidRPr="00FD66B6">
        <w:rPr>
          <w:color w:val="000000" w:themeColor="text1"/>
          <w:sz w:val="22"/>
          <w:szCs w:val="22"/>
        </w:rPr>
        <w:t xml:space="preserve">Instructor Candidates (IC) must be </w:t>
      </w:r>
      <w:r w:rsidRPr="00FD66B6">
        <w:rPr>
          <w:color w:val="000000"/>
          <w:sz w:val="22"/>
          <w:szCs w:val="22"/>
        </w:rPr>
        <w:t>experienced shooters that</w:t>
      </w:r>
      <w:r w:rsidRPr="00FD66B6">
        <w:rPr>
          <w:color w:val="000000" w:themeColor="text1"/>
          <w:sz w:val="22"/>
          <w:szCs w:val="22"/>
        </w:rPr>
        <w:t xml:space="preserve"> possess &amp; demonstrate a solid background in firearm safety, handling skills, &amp; shooting skills acquired through previous firearms training and/or shooting experience.</w:t>
      </w:r>
      <w:r w:rsidR="00B3451B" w:rsidRPr="00FD66B6">
        <w:rPr>
          <w:color w:val="000000" w:themeColor="text1"/>
          <w:sz w:val="22"/>
          <w:szCs w:val="22"/>
        </w:rPr>
        <w:t xml:space="preserve"> In addition, IC must be intimately familiar with the various action types of each firearm</w:t>
      </w:r>
      <w:r w:rsidR="00643FF1" w:rsidRPr="00FD66B6">
        <w:rPr>
          <w:color w:val="000000" w:themeColor="text1"/>
          <w:sz w:val="22"/>
          <w:szCs w:val="22"/>
        </w:rPr>
        <w:t xml:space="preserve"> </w:t>
      </w:r>
      <w:r w:rsidR="00B3451B" w:rsidRPr="00FD66B6">
        <w:rPr>
          <w:color w:val="000000" w:themeColor="text1"/>
          <w:sz w:val="22"/>
          <w:szCs w:val="22"/>
        </w:rPr>
        <w:t>discipline.</w:t>
      </w:r>
      <w:r w:rsidR="00643FF1" w:rsidRPr="00FD66B6">
        <w:rPr>
          <w:color w:val="000000" w:themeColor="text1"/>
          <w:sz w:val="22"/>
          <w:szCs w:val="22"/>
        </w:rPr>
        <w:t xml:space="preserve"> </w:t>
      </w:r>
      <w:r w:rsidRPr="00FD66B6">
        <w:rPr>
          <w:color w:val="000000" w:themeColor="text1"/>
          <w:sz w:val="22"/>
          <w:szCs w:val="22"/>
        </w:rPr>
        <w:t>IC</w:t>
      </w:r>
      <w:r w:rsidR="00643FF1" w:rsidRPr="00FD66B6">
        <w:rPr>
          <w:color w:val="000000" w:themeColor="text1"/>
          <w:sz w:val="22"/>
          <w:szCs w:val="22"/>
        </w:rPr>
        <w:t xml:space="preserve"> </w:t>
      </w:r>
      <w:r w:rsidRPr="00FD66B6">
        <w:rPr>
          <w:color w:val="000000" w:themeColor="text1"/>
          <w:sz w:val="22"/>
          <w:szCs w:val="22"/>
        </w:rPr>
        <w:t xml:space="preserve">demonstrate previous experience, organizational, &amp; teaching skills via pre-course assessments &amp; qualifications, practical exercises in class, &amp; written exams. </w:t>
      </w:r>
      <w:r w:rsidRPr="00FD66B6">
        <w:rPr>
          <w:color w:val="000000"/>
          <w:sz w:val="22"/>
          <w:szCs w:val="22"/>
        </w:rPr>
        <w:t>IC take turns working in teams, teaching actual portions of the student course to other ICs role-playing as basic students.</w:t>
      </w:r>
      <w:r w:rsidRPr="00FD66B6">
        <w:rPr>
          <w:color w:val="000000" w:themeColor="text1"/>
          <w:sz w:val="22"/>
          <w:szCs w:val="22"/>
        </w:rPr>
        <w:t xml:space="preserve"> IC receive the NRA Trainer’s Guide, IC Packet (lesson plans designed to help you teach), and respective student course packet.</w:t>
      </w:r>
      <w:r w:rsidR="00734A1F" w:rsidRPr="00FD66B6">
        <w:rPr>
          <w:color w:val="000000" w:themeColor="text1"/>
          <w:sz w:val="22"/>
          <w:szCs w:val="22"/>
        </w:rPr>
        <w:t xml:space="preserve"> </w:t>
      </w:r>
      <w:r w:rsidR="00734A1F" w:rsidRPr="00FD66B6">
        <w:rPr>
          <w:b/>
          <w:color w:val="FF0000"/>
        </w:rPr>
        <w:t>All NRA Instructor Courses are $300</w:t>
      </w:r>
      <w:r w:rsidRPr="00FD66B6">
        <w:rPr>
          <w:color w:val="FF0000"/>
          <w:sz w:val="22"/>
          <w:szCs w:val="22"/>
        </w:rPr>
        <w:t xml:space="preserve"> </w:t>
      </w:r>
    </w:p>
    <w:p w14:paraId="30ACD46E" w14:textId="0599B12B" w:rsidR="00870665" w:rsidRPr="00FD66B6" w:rsidRDefault="00870665" w:rsidP="00870665">
      <w:pPr>
        <w:spacing w:line="360" w:lineRule="auto"/>
        <w:outlineLvl w:val="0"/>
        <w:rPr>
          <w:b/>
          <w:bCs/>
          <w:color w:val="FF0000"/>
          <w:sz w:val="28"/>
          <w:szCs w:val="28"/>
          <w:u w:val="single"/>
        </w:rPr>
      </w:pPr>
      <w:r w:rsidRPr="00FD66B6">
        <w:rPr>
          <w:b/>
          <w:bCs/>
          <w:color w:val="FF0000"/>
          <w:sz w:val="28"/>
          <w:szCs w:val="28"/>
          <w:u w:val="single"/>
        </w:rPr>
        <w:t>NRA Chief Range Safety Officer (</w:t>
      </w:r>
      <w:r w:rsidR="00F70653">
        <w:rPr>
          <w:b/>
          <w:bCs/>
          <w:color w:val="FF0000"/>
          <w:sz w:val="28"/>
          <w:szCs w:val="28"/>
          <w:u w:val="single"/>
        </w:rPr>
        <w:t>8</w:t>
      </w:r>
      <w:r w:rsidRPr="00FD66B6">
        <w:rPr>
          <w:b/>
          <w:bCs/>
          <w:color w:val="FF0000"/>
          <w:sz w:val="28"/>
          <w:szCs w:val="28"/>
          <w:u w:val="single"/>
        </w:rPr>
        <w:t xml:space="preserve"> Hours) </w:t>
      </w:r>
      <w:r w:rsidRPr="00FD66B6">
        <w:rPr>
          <w:b/>
          <w:color w:val="FF0000"/>
          <w:sz w:val="28"/>
          <w:szCs w:val="28"/>
          <w:u w:val="single"/>
        </w:rPr>
        <w:t xml:space="preserve">– $300 </w:t>
      </w:r>
    </w:p>
    <w:p w14:paraId="715E4FC2" w14:textId="6C8E0626" w:rsidR="00870665" w:rsidRPr="00FD66B6" w:rsidRDefault="00870665" w:rsidP="00870665">
      <w:pPr>
        <w:spacing w:after="120" w:line="360" w:lineRule="auto"/>
        <w:rPr>
          <w:b/>
          <w:bCs/>
          <w:color w:val="FF0000"/>
          <w:sz w:val="28"/>
          <w:szCs w:val="28"/>
          <w:u w:val="single"/>
        </w:rPr>
      </w:pPr>
      <w:r w:rsidRPr="00FD66B6">
        <w:rPr>
          <w:bCs/>
          <w:color w:val="000000" w:themeColor="text1"/>
          <w:sz w:val="22"/>
          <w:szCs w:val="22"/>
        </w:rPr>
        <w:t xml:space="preserve">CRSO </w:t>
      </w:r>
      <w:r w:rsidRPr="00FD66B6">
        <w:rPr>
          <w:color w:val="10131A"/>
          <w:sz w:val="22"/>
          <w:szCs w:val="22"/>
        </w:rPr>
        <w:t xml:space="preserve">is </w:t>
      </w:r>
      <w:proofErr w:type="gramStart"/>
      <w:r w:rsidRPr="00FD66B6">
        <w:rPr>
          <w:bCs/>
          <w:color w:val="000000" w:themeColor="text1"/>
          <w:sz w:val="22"/>
          <w:szCs w:val="22"/>
        </w:rPr>
        <w:t>a</w:t>
      </w:r>
      <w:proofErr w:type="gramEnd"/>
      <w:r w:rsidRPr="00FD66B6">
        <w:rPr>
          <w:bCs/>
          <w:color w:val="000000" w:themeColor="text1"/>
          <w:sz w:val="22"/>
          <w:szCs w:val="22"/>
        </w:rPr>
        <w:t xml:space="preserve"> </w:t>
      </w:r>
      <w:r w:rsidR="00F70653">
        <w:rPr>
          <w:bCs/>
          <w:color w:val="000000" w:themeColor="text1"/>
          <w:sz w:val="22"/>
          <w:szCs w:val="22"/>
        </w:rPr>
        <w:t>8</w:t>
      </w:r>
      <w:r w:rsidRPr="00FD66B6">
        <w:rPr>
          <w:bCs/>
          <w:color w:val="000000" w:themeColor="text1"/>
          <w:sz w:val="22"/>
          <w:szCs w:val="22"/>
        </w:rPr>
        <w:t xml:space="preserve"> hour course that </w:t>
      </w:r>
      <w:r w:rsidRPr="00FD66B6">
        <w:rPr>
          <w:color w:val="000000" w:themeColor="text1"/>
          <w:sz w:val="22"/>
          <w:szCs w:val="22"/>
        </w:rPr>
        <w:t xml:space="preserve">develops the skills essential to train &amp; supervise NRA Range Safety Officers (RSO); and teaches the creation &amp; implementation of Standard Operating Procedures (SOP) for various facility types and grounds. CRSOs </w:t>
      </w:r>
      <w:proofErr w:type="gramStart"/>
      <w:r w:rsidRPr="00FD66B6">
        <w:rPr>
          <w:color w:val="000000" w:themeColor="text1"/>
          <w:sz w:val="22"/>
          <w:szCs w:val="22"/>
        </w:rPr>
        <w:t>are able to</w:t>
      </w:r>
      <w:proofErr w:type="gramEnd"/>
      <w:r w:rsidRPr="00FD66B6">
        <w:rPr>
          <w:color w:val="000000" w:themeColor="text1"/>
          <w:sz w:val="22"/>
          <w:szCs w:val="22"/>
        </w:rPr>
        <w:t xml:space="preserve"> teach the RSO course, certify individuals as RSOs, and assume overall responsibility for the safe handling &amp; shooting of firearms on range property as outlined by the SOP. Course covers the roles/duties of the CRSO, elements of a good SOP, ways to limit civil &amp; criminal liability, ensuring emergency procedures/equipment/rehearsals are in place and effective, range inspections, safety briefings, range operations, eating/smoking/drinking/hygiene guidelines, range limitations, shooting activities/events, and monitoring safety on &amp; off the firing line. Instructor Candidates (IC) will demonstrate organizational and teaching skills via participation in practical exercises &amp; complete a written exam. IC will receive RSO lesson plans, student packet, &amp; PowerPoint. </w:t>
      </w:r>
    </w:p>
    <w:p w14:paraId="395080A3" w14:textId="5848F2C4" w:rsidR="00870665" w:rsidRDefault="00870665" w:rsidP="00C418E8">
      <w:pPr>
        <w:spacing w:after="240" w:line="360" w:lineRule="auto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color w:val="262626"/>
          <w:sz w:val="22"/>
          <w:szCs w:val="22"/>
        </w:rPr>
        <w:t xml:space="preserve">Prerequisites – NRA RSO                                                     </w:t>
      </w:r>
      <w:hyperlink r:id="rId17" w:history="1">
        <w:r w:rsidR="009423FF" w:rsidRPr="00A9087D">
          <w:rPr>
            <w:rStyle w:val="Hyperlink"/>
            <w:sz w:val="22"/>
            <w:szCs w:val="22"/>
          </w:rPr>
          <w:t>https://salomonfirearms.com/product/nra-chief-</w:t>
        </w:r>
        <w:r w:rsidR="009423FF" w:rsidRPr="00A9087D">
          <w:rPr>
            <w:rStyle w:val="Hyperlink"/>
            <w:sz w:val="22"/>
            <w:szCs w:val="22"/>
          </w:rPr>
          <w:t>r</w:t>
        </w:r>
        <w:r w:rsidR="009423FF" w:rsidRPr="00A9087D">
          <w:rPr>
            <w:rStyle w:val="Hyperlink"/>
            <w:sz w:val="22"/>
            <w:szCs w:val="22"/>
          </w:rPr>
          <w:t>ange-safety-officer-crso/</w:t>
        </w:r>
      </w:hyperlink>
      <w:r w:rsidR="009423FF">
        <w:rPr>
          <w:color w:val="262626"/>
          <w:sz w:val="22"/>
          <w:szCs w:val="22"/>
        </w:rPr>
        <w:t xml:space="preserve">    </w:t>
      </w:r>
    </w:p>
    <w:p w14:paraId="35AF4A87" w14:textId="77777777" w:rsidR="00870665" w:rsidRDefault="00870665" w:rsidP="002B1E19">
      <w:pPr>
        <w:spacing w:line="360" w:lineRule="auto"/>
        <w:outlineLvl w:val="0"/>
        <w:rPr>
          <w:b/>
          <w:color w:val="FF0000"/>
          <w:sz w:val="28"/>
          <w:szCs w:val="28"/>
          <w:u w:val="single"/>
        </w:rPr>
      </w:pPr>
    </w:p>
    <w:p w14:paraId="5BEA90DC" w14:textId="6063C75A" w:rsidR="00984A24" w:rsidRPr="00FD66B6" w:rsidRDefault="00984A24" w:rsidP="002B1E19">
      <w:pPr>
        <w:spacing w:line="360" w:lineRule="auto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>NRA In</w:t>
      </w:r>
      <w:r w:rsidR="002B60BA" w:rsidRPr="00FD66B6">
        <w:rPr>
          <w:b/>
          <w:color w:val="FF0000"/>
          <w:sz w:val="28"/>
          <w:szCs w:val="28"/>
          <w:u w:val="single"/>
        </w:rPr>
        <w:t>structor Home Firearm Safety (11</w:t>
      </w:r>
      <w:r w:rsidRPr="00FD66B6">
        <w:rPr>
          <w:b/>
          <w:color w:val="FF0000"/>
          <w:sz w:val="28"/>
          <w:szCs w:val="28"/>
          <w:u w:val="single"/>
        </w:rPr>
        <w:t xml:space="preserve"> Hours) </w:t>
      </w:r>
    </w:p>
    <w:p w14:paraId="1A45843F" w14:textId="68B0190B" w:rsidR="00917E4B" w:rsidRPr="00FD66B6" w:rsidRDefault="00E2192D" w:rsidP="003B3EE6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262626"/>
          <w:sz w:val="22"/>
          <w:szCs w:val="22"/>
        </w:rPr>
        <w:t xml:space="preserve">Prerequisites – </w:t>
      </w:r>
      <w:r w:rsidR="005933CA" w:rsidRPr="00FD66B6">
        <w:rPr>
          <w:color w:val="000000" w:themeColor="text1"/>
          <w:sz w:val="22"/>
          <w:szCs w:val="22"/>
        </w:rPr>
        <w:t>NRA HFS</w:t>
      </w:r>
      <w:r w:rsidR="00F34CA9" w:rsidRPr="00FD66B6">
        <w:rPr>
          <w:color w:val="000000" w:themeColor="text1"/>
          <w:sz w:val="22"/>
          <w:szCs w:val="22"/>
        </w:rPr>
        <w:t xml:space="preserve"> </w:t>
      </w:r>
      <w:r w:rsidR="00F34CA9" w:rsidRPr="00FD66B6">
        <w:rPr>
          <w:color w:val="262626"/>
          <w:sz w:val="22"/>
          <w:szCs w:val="22"/>
          <w:u w:val="single"/>
        </w:rPr>
        <w:t>or</w:t>
      </w:r>
      <w:r w:rsidR="00F34CA9" w:rsidRPr="00FD66B6">
        <w:rPr>
          <w:color w:val="262626"/>
          <w:sz w:val="22"/>
          <w:szCs w:val="22"/>
        </w:rPr>
        <w:t xml:space="preserve"> Equivalent Training</w:t>
      </w:r>
      <w:r w:rsidR="00642C96" w:rsidRPr="00FD66B6">
        <w:rPr>
          <w:color w:val="262626"/>
          <w:sz w:val="22"/>
          <w:szCs w:val="22"/>
        </w:rPr>
        <w:t xml:space="preserve">              </w:t>
      </w:r>
      <w:r w:rsidR="000237CB" w:rsidRPr="00FD66B6">
        <w:rPr>
          <w:color w:val="262626"/>
          <w:sz w:val="22"/>
          <w:szCs w:val="22"/>
        </w:rPr>
        <w:t xml:space="preserve"> </w:t>
      </w:r>
      <w:hyperlink r:id="rId18" w:history="1">
        <w:r w:rsidR="000237CB" w:rsidRPr="00FD66B6">
          <w:rPr>
            <w:rStyle w:val="Hyperlink"/>
            <w:sz w:val="22"/>
            <w:szCs w:val="22"/>
          </w:rPr>
          <w:t>https://salomonfirearms.com/product/nra-instructor-home-firearm-safety/</w:t>
        </w:r>
      </w:hyperlink>
      <w:r w:rsidR="000237CB" w:rsidRPr="00FD66B6">
        <w:rPr>
          <w:color w:val="262626"/>
          <w:sz w:val="22"/>
          <w:szCs w:val="22"/>
        </w:rPr>
        <w:t xml:space="preserve">  </w:t>
      </w:r>
    </w:p>
    <w:p w14:paraId="34A222C6" w14:textId="1A6FD452" w:rsidR="00E2192D" w:rsidRPr="00FD66B6" w:rsidRDefault="00984A24" w:rsidP="00B3451B">
      <w:pPr>
        <w:spacing w:line="360" w:lineRule="auto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>NRA</w:t>
      </w:r>
      <w:r w:rsidR="00E2192D" w:rsidRPr="00FD66B6">
        <w:rPr>
          <w:b/>
          <w:color w:val="FF0000"/>
          <w:sz w:val="28"/>
          <w:szCs w:val="28"/>
          <w:u w:val="single"/>
        </w:rPr>
        <w:t xml:space="preserve"> Instructor</w:t>
      </w:r>
      <w:r w:rsidR="0002482D">
        <w:rPr>
          <w:b/>
          <w:color w:val="FF0000"/>
          <w:sz w:val="28"/>
          <w:szCs w:val="28"/>
          <w:u w:val="single"/>
        </w:rPr>
        <w:t xml:space="preserve"> Basic</w:t>
      </w:r>
      <w:r w:rsidR="00C90AF7" w:rsidRPr="00FD66B6">
        <w:rPr>
          <w:b/>
          <w:color w:val="FF0000"/>
          <w:sz w:val="28"/>
          <w:szCs w:val="28"/>
          <w:u w:val="single"/>
        </w:rPr>
        <w:t xml:space="preserve"> </w:t>
      </w:r>
      <w:r w:rsidR="00CF5D4C" w:rsidRPr="00FD66B6">
        <w:rPr>
          <w:b/>
          <w:color w:val="FF0000"/>
          <w:sz w:val="28"/>
          <w:szCs w:val="28"/>
          <w:u w:val="single"/>
        </w:rPr>
        <w:t>Pistol Shooting (1</w:t>
      </w:r>
      <w:r w:rsidR="006B7531" w:rsidRPr="00FD66B6">
        <w:rPr>
          <w:b/>
          <w:color w:val="FF0000"/>
          <w:sz w:val="28"/>
          <w:szCs w:val="28"/>
          <w:u w:val="single"/>
        </w:rPr>
        <w:t>0</w:t>
      </w:r>
      <w:r w:rsidRPr="00FD66B6">
        <w:rPr>
          <w:b/>
          <w:color w:val="FF0000"/>
          <w:sz w:val="28"/>
          <w:szCs w:val="28"/>
          <w:u w:val="single"/>
        </w:rPr>
        <w:t xml:space="preserve"> Hours)</w:t>
      </w:r>
    </w:p>
    <w:p w14:paraId="242FF54C" w14:textId="0A7DA079" w:rsidR="000F5171" w:rsidRPr="00FD66B6" w:rsidRDefault="00E2192D" w:rsidP="00B3451B">
      <w:pPr>
        <w:widowControl w:val="0"/>
        <w:autoSpaceDE w:val="0"/>
        <w:autoSpaceDN w:val="0"/>
        <w:adjustRightInd w:val="0"/>
        <w:spacing w:after="120" w:line="360" w:lineRule="auto"/>
        <w:rPr>
          <w:sz w:val="22"/>
          <w:szCs w:val="22"/>
        </w:rPr>
      </w:pPr>
      <w:r w:rsidRPr="00FD66B6">
        <w:rPr>
          <w:color w:val="262626"/>
          <w:sz w:val="22"/>
          <w:szCs w:val="22"/>
        </w:rPr>
        <w:t>Prerequisites –</w:t>
      </w:r>
      <w:r w:rsidR="009C1AF0" w:rsidRPr="00FD66B6">
        <w:rPr>
          <w:color w:val="000000" w:themeColor="text1"/>
          <w:sz w:val="22"/>
          <w:szCs w:val="22"/>
        </w:rPr>
        <w:t xml:space="preserve"> </w:t>
      </w:r>
      <w:r w:rsidR="006F5289" w:rsidRPr="00FD66B6">
        <w:rPr>
          <w:color w:val="000000" w:themeColor="text1"/>
          <w:sz w:val="22"/>
          <w:szCs w:val="22"/>
        </w:rPr>
        <w:t>NRA</w:t>
      </w:r>
      <w:r w:rsidR="005933CA" w:rsidRPr="00FD66B6">
        <w:rPr>
          <w:color w:val="000000" w:themeColor="text1"/>
          <w:sz w:val="22"/>
          <w:szCs w:val="22"/>
        </w:rPr>
        <w:t xml:space="preserve"> </w:t>
      </w:r>
      <w:r w:rsidR="005A24B2" w:rsidRPr="00FD66B6">
        <w:rPr>
          <w:color w:val="262626"/>
          <w:sz w:val="22"/>
          <w:szCs w:val="22"/>
        </w:rPr>
        <w:t>BPS</w:t>
      </w:r>
      <w:r w:rsidR="005933CA" w:rsidRPr="00FD66B6">
        <w:rPr>
          <w:color w:val="262626"/>
          <w:sz w:val="22"/>
          <w:szCs w:val="22"/>
        </w:rPr>
        <w:t xml:space="preserve"> </w:t>
      </w:r>
      <w:r w:rsidR="000237CB" w:rsidRPr="00FD66B6">
        <w:rPr>
          <w:color w:val="262626"/>
          <w:sz w:val="22"/>
          <w:szCs w:val="22"/>
        </w:rPr>
        <w:tab/>
      </w:r>
      <w:r w:rsidR="001A0E91" w:rsidRPr="00FD66B6">
        <w:rPr>
          <w:color w:val="262626"/>
          <w:sz w:val="22"/>
          <w:szCs w:val="22"/>
        </w:rPr>
        <w:tab/>
      </w:r>
      <w:r w:rsidR="001A0E91" w:rsidRPr="00FD66B6">
        <w:rPr>
          <w:color w:val="262626"/>
          <w:sz w:val="22"/>
          <w:szCs w:val="22"/>
        </w:rPr>
        <w:tab/>
      </w:r>
      <w:r w:rsidR="001A0E91" w:rsidRPr="00FD66B6">
        <w:rPr>
          <w:color w:val="262626"/>
          <w:sz w:val="22"/>
          <w:szCs w:val="22"/>
        </w:rPr>
        <w:tab/>
        <w:t xml:space="preserve">       </w:t>
      </w:r>
      <w:hyperlink r:id="rId19" w:history="1">
        <w:r w:rsidR="000237CB" w:rsidRPr="00FD66B6">
          <w:rPr>
            <w:rStyle w:val="Hyperlink"/>
            <w:sz w:val="22"/>
            <w:szCs w:val="22"/>
          </w:rPr>
          <w:t>salomonfirearms.com/product/nra-instructor-basics-of-pistol-shooting/</w:t>
        </w:r>
      </w:hyperlink>
      <w:r w:rsidR="000237CB" w:rsidRPr="00FD66B6">
        <w:rPr>
          <w:color w:val="262626"/>
          <w:sz w:val="22"/>
          <w:szCs w:val="22"/>
        </w:rPr>
        <w:t xml:space="preserve"> </w:t>
      </w:r>
    </w:p>
    <w:p w14:paraId="7428CCAD" w14:textId="77777777" w:rsidR="00582686" w:rsidRPr="00FD66B6" w:rsidRDefault="00582686" w:rsidP="00582686">
      <w:pPr>
        <w:spacing w:line="360" w:lineRule="auto"/>
        <w:outlineLvl w:val="0"/>
        <w:rPr>
          <w:b/>
          <w:color w:val="FF0000"/>
          <w:sz w:val="26"/>
          <w:szCs w:val="26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 xml:space="preserve">NRA Instructor Personal Protection </w:t>
      </w:r>
      <w:proofErr w:type="gramStart"/>
      <w:r w:rsidRPr="00FD66B6">
        <w:rPr>
          <w:b/>
          <w:color w:val="FF0000"/>
          <w:sz w:val="28"/>
          <w:szCs w:val="28"/>
          <w:u w:val="single"/>
        </w:rPr>
        <w:t>In</w:t>
      </w:r>
      <w:proofErr w:type="gramEnd"/>
      <w:r w:rsidRPr="00FD66B6">
        <w:rPr>
          <w:b/>
          <w:color w:val="FF0000"/>
          <w:sz w:val="28"/>
          <w:szCs w:val="28"/>
          <w:u w:val="single"/>
        </w:rPr>
        <w:t xml:space="preserve"> The Home (9 Hours)</w:t>
      </w:r>
      <w:r w:rsidRPr="00FD66B6">
        <w:rPr>
          <w:color w:val="000000" w:themeColor="text1"/>
          <w:sz w:val="22"/>
          <w:szCs w:val="22"/>
        </w:rPr>
        <w:t xml:space="preserve"> </w:t>
      </w:r>
    </w:p>
    <w:p w14:paraId="3F27C7CD" w14:textId="3F339B4F" w:rsidR="00582686" w:rsidRPr="00582686" w:rsidRDefault="00582686" w:rsidP="00582686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262626"/>
          <w:sz w:val="22"/>
          <w:szCs w:val="22"/>
        </w:rPr>
        <w:t xml:space="preserve">Prerequisites – </w:t>
      </w:r>
      <w:r w:rsidRPr="00FD66B6">
        <w:rPr>
          <w:color w:val="000000" w:themeColor="text1"/>
          <w:sz w:val="22"/>
          <w:szCs w:val="22"/>
        </w:rPr>
        <w:t>NRA IBPS, NRA PPITH</w:t>
      </w:r>
      <w:r w:rsidRPr="00FD66B6">
        <w:rPr>
          <w:color w:val="000000" w:themeColor="text1"/>
          <w:sz w:val="22"/>
          <w:szCs w:val="22"/>
        </w:rPr>
        <w:tab/>
        <w:t xml:space="preserve"> </w:t>
      </w:r>
      <w:r w:rsidR="007B3BDD">
        <w:rPr>
          <w:color w:val="000000" w:themeColor="text1"/>
          <w:sz w:val="22"/>
          <w:szCs w:val="22"/>
        </w:rPr>
        <w:t xml:space="preserve">         </w:t>
      </w:r>
      <w:hyperlink r:id="rId20" w:history="1">
        <w:r w:rsidR="00EC5801" w:rsidRPr="000B2AEF">
          <w:rPr>
            <w:rStyle w:val="Hyperlink"/>
            <w:sz w:val="22"/>
            <w:szCs w:val="22"/>
          </w:rPr>
          <w:t>salomonfirearms.com/product/nra-instructor-pers</w:t>
        </w:r>
        <w:r w:rsidR="00EC5801" w:rsidRPr="000B2AEF">
          <w:rPr>
            <w:rStyle w:val="Hyperlink"/>
            <w:sz w:val="22"/>
            <w:szCs w:val="22"/>
          </w:rPr>
          <w:t>o</w:t>
        </w:r>
        <w:r w:rsidR="00EC5801" w:rsidRPr="000B2AEF">
          <w:rPr>
            <w:rStyle w:val="Hyperlink"/>
            <w:sz w:val="22"/>
            <w:szCs w:val="22"/>
          </w:rPr>
          <w:t>nal-protection-i</w:t>
        </w:r>
        <w:r w:rsidR="00EC5801" w:rsidRPr="000B2AEF">
          <w:rPr>
            <w:rStyle w:val="Hyperlink"/>
            <w:sz w:val="22"/>
            <w:szCs w:val="22"/>
          </w:rPr>
          <w:t>n</w:t>
        </w:r>
        <w:r w:rsidR="00EC5801" w:rsidRPr="000B2AEF">
          <w:rPr>
            <w:rStyle w:val="Hyperlink"/>
            <w:sz w:val="22"/>
            <w:szCs w:val="22"/>
          </w:rPr>
          <w:t>-the-home-ippith/</w:t>
        </w:r>
      </w:hyperlink>
    </w:p>
    <w:p w14:paraId="7C6318AF" w14:textId="4B0BBD68" w:rsidR="00984A24" w:rsidRPr="00FD66B6" w:rsidRDefault="00E2192D" w:rsidP="002B1E19">
      <w:pPr>
        <w:spacing w:line="360" w:lineRule="auto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>NRA Instructor</w:t>
      </w:r>
      <w:r w:rsidR="0036404C">
        <w:rPr>
          <w:b/>
          <w:color w:val="FF0000"/>
          <w:sz w:val="28"/>
          <w:szCs w:val="28"/>
          <w:u w:val="single"/>
        </w:rPr>
        <w:t xml:space="preserve"> Basic </w:t>
      </w:r>
      <w:r w:rsidRPr="00FD66B6">
        <w:rPr>
          <w:b/>
          <w:color w:val="FF0000"/>
          <w:sz w:val="28"/>
          <w:szCs w:val="28"/>
          <w:u w:val="single"/>
        </w:rPr>
        <w:t>Rifle S</w:t>
      </w:r>
      <w:r w:rsidR="00230042" w:rsidRPr="00FD66B6">
        <w:rPr>
          <w:b/>
          <w:color w:val="FF0000"/>
          <w:sz w:val="28"/>
          <w:szCs w:val="28"/>
          <w:u w:val="single"/>
        </w:rPr>
        <w:t>hooting (1</w:t>
      </w:r>
      <w:r w:rsidR="006B7531" w:rsidRPr="00FD66B6">
        <w:rPr>
          <w:b/>
          <w:color w:val="FF0000"/>
          <w:sz w:val="28"/>
          <w:szCs w:val="28"/>
          <w:u w:val="single"/>
        </w:rPr>
        <w:t>0</w:t>
      </w:r>
      <w:r w:rsidR="00984A24" w:rsidRPr="00FD66B6">
        <w:rPr>
          <w:b/>
          <w:color w:val="FF0000"/>
          <w:sz w:val="28"/>
          <w:szCs w:val="28"/>
          <w:u w:val="single"/>
        </w:rPr>
        <w:t xml:space="preserve"> Hours)</w:t>
      </w:r>
    </w:p>
    <w:p w14:paraId="6E3405D8" w14:textId="087A2B64" w:rsidR="00421C7E" w:rsidRPr="00FD66B6" w:rsidRDefault="00E2192D" w:rsidP="00421C7E">
      <w:pPr>
        <w:spacing w:after="120" w:line="360" w:lineRule="auto"/>
        <w:rPr>
          <w:color w:val="262626"/>
          <w:sz w:val="22"/>
          <w:szCs w:val="22"/>
        </w:rPr>
      </w:pPr>
      <w:r w:rsidRPr="00FD66B6">
        <w:rPr>
          <w:color w:val="262626"/>
          <w:sz w:val="22"/>
          <w:szCs w:val="22"/>
        </w:rPr>
        <w:t>Prerequisites –</w:t>
      </w:r>
      <w:r w:rsidR="000C48E3" w:rsidRPr="00FD66B6">
        <w:rPr>
          <w:color w:val="262626"/>
          <w:sz w:val="22"/>
          <w:szCs w:val="22"/>
        </w:rPr>
        <w:t xml:space="preserve"> NRA BRS</w:t>
      </w:r>
      <w:r w:rsidR="00642C96" w:rsidRPr="00FD66B6">
        <w:rPr>
          <w:color w:val="262626"/>
          <w:sz w:val="22"/>
          <w:szCs w:val="22"/>
        </w:rPr>
        <w:t xml:space="preserve">        </w:t>
      </w:r>
      <w:r w:rsidR="00FC6A11" w:rsidRPr="00FD66B6">
        <w:rPr>
          <w:color w:val="262626"/>
          <w:sz w:val="22"/>
          <w:szCs w:val="22"/>
        </w:rPr>
        <w:t xml:space="preserve">                           </w:t>
      </w:r>
      <w:r w:rsidR="00642C96" w:rsidRPr="00FD66B6">
        <w:rPr>
          <w:color w:val="262626"/>
          <w:sz w:val="22"/>
          <w:szCs w:val="22"/>
        </w:rPr>
        <w:t xml:space="preserve"> </w:t>
      </w:r>
      <w:hyperlink r:id="rId21" w:history="1">
        <w:r w:rsidR="00F73134" w:rsidRPr="00A9087D">
          <w:rPr>
            <w:rStyle w:val="Hyperlink"/>
          </w:rPr>
          <w:t>https://salo</w:t>
        </w:r>
        <w:r w:rsidR="00F73134" w:rsidRPr="00A9087D">
          <w:rPr>
            <w:rStyle w:val="Hyperlink"/>
          </w:rPr>
          <w:t>m</w:t>
        </w:r>
        <w:r w:rsidR="00F73134" w:rsidRPr="00A9087D">
          <w:rPr>
            <w:rStyle w:val="Hyperlink"/>
          </w:rPr>
          <w:t>onfirearms.com/</w:t>
        </w:r>
        <w:r w:rsidR="00F73134" w:rsidRPr="00A9087D">
          <w:rPr>
            <w:rStyle w:val="Hyperlink"/>
          </w:rPr>
          <w:t>p</w:t>
        </w:r>
        <w:r w:rsidR="00F73134" w:rsidRPr="00A9087D">
          <w:rPr>
            <w:rStyle w:val="Hyperlink"/>
          </w:rPr>
          <w:t>roduct/nra-instr</w:t>
        </w:r>
        <w:r w:rsidR="00F73134" w:rsidRPr="00A9087D">
          <w:rPr>
            <w:rStyle w:val="Hyperlink"/>
          </w:rPr>
          <w:t>u</w:t>
        </w:r>
        <w:r w:rsidR="00F73134" w:rsidRPr="00A9087D">
          <w:rPr>
            <w:rStyle w:val="Hyperlink"/>
          </w:rPr>
          <w:t>ctor-basic-rifle-shooting-ibrs</w:t>
        </w:r>
        <w:r w:rsidR="00F73134" w:rsidRPr="00A9087D">
          <w:rPr>
            <w:rStyle w:val="Hyperlink"/>
          </w:rPr>
          <w:t>/</w:t>
        </w:r>
      </w:hyperlink>
      <w:r w:rsidR="00F73134">
        <w:t xml:space="preserve"> </w:t>
      </w:r>
    </w:p>
    <w:p w14:paraId="5DFE100A" w14:textId="77777777" w:rsidR="00582686" w:rsidRPr="00FD66B6" w:rsidRDefault="00582686" w:rsidP="00582686">
      <w:pPr>
        <w:spacing w:line="360" w:lineRule="auto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lastRenderedPageBreak/>
        <w:t xml:space="preserve">NRA Instructor Personal Protection Outside </w:t>
      </w:r>
      <w:proofErr w:type="gramStart"/>
      <w:r w:rsidRPr="00FD66B6">
        <w:rPr>
          <w:b/>
          <w:color w:val="FF0000"/>
          <w:sz w:val="28"/>
          <w:szCs w:val="28"/>
          <w:u w:val="single"/>
        </w:rPr>
        <w:t>The</w:t>
      </w:r>
      <w:proofErr w:type="gramEnd"/>
      <w:r w:rsidRPr="00FD66B6">
        <w:rPr>
          <w:b/>
          <w:color w:val="FF0000"/>
          <w:sz w:val="28"/>
          <w:szCs w:val="28"/>
          <w:u w:val="single"/>
        </w:rPr>
        <w:t xml:space="preserve"> Home (16 Hours)</w:t>
      </w:r>
    </w:p>
    <w:p w14:paraId="363302C5" w14:textId="1C67FC41" w:rsidR="00582686" w:rsidRDefault="00582686" w:rsidP="00C418E8">
      <w:pPr>
        <w:spacing w:after="240" w:line="360" w:lineRule="auto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color w:val="262626"/>
          <w:sz w:val="22"/>
          <w:szCs w:val="22"/>
        </w:rPr>
        <w:t>Prerequisites –</w:t>
      </w:r>
      <w:r w:rsidRPr="00FD66B6">
        <w:rPr>
          <w:color w:val="000000" w:themeColor="text1"/>
          <w:sz w:val="22"/>
          <w:szCs w:val="22"/>
        </w:rPr>
        <w:t xml:space="preserve"> NRA IPPITH &amp; PPOTH</w:t>
      </w:r>
      <w:r w:rsidR="00D85808">
        <w:rPr>
          <w:color w:val="000000" w:themeColor="text1"/>
          <w:sz w:val="22"/>
          <w:szCs w:val="22"/>
        </w:rPr>
        <w:t xml:space="preserve">                           </w:t>
      </w:r>
      <w:r w:rsidRPr="00FD66B6">
        <w:rPr>
          <w:color w:val="262626"/>
          <w:sz w:val="22"/>
          <w:szCs w:val="22"/>
        </w:rPr>
        <w:t xml:space="preserve"> </w:t>
      </w:r>
      <w:hyperlink r:id="rId22" w:history="1">
        <w:r w:rsidR="00362555" w:rsidRPr="00A9087D">
          <w:rPr>
            <w:rStyle w:val="Hyperlink"/>
          </w:rPr>
          <w:t>prod</w:t>
        </w:r>
        <w:r w:rsidR="00362555" w:rsidRPr="00A9087D">
          <w:rPr>
            <w:rStyle w:val="Hyperlink"/>
          </w:rPr>
          <w:t>u</w:t>
        </w:r>
        <w:r w:rsidR="00362555" w:rsidRPr="00A9087D">
          <w:rPr>
            <w:rStyle w:val="Hyperlink"/>
          </w:rPr>
          <w:t>ct/nra-instructor-personal-protection-outside-the-home-ippoth/</w:t>
        </w:r>
      </w:hyperlink>
      <w:r w:rsidR="00362555">
        <w:t xml:space="preserve"> </w:t>
      </w:r>
    </w:p>
    <w:p w14:paraId="25634203" w14:textId="46FA32EE" w:rsidR="00984A24" w:rsidRPr="00FD66B6" w:rsidRDefault="00E2192D" w:rsidP="002B1E19">
      <w:pPr>
        <w:spacing w:line="360" w:lineRule="auto"/>
        <w:outlineLvl w:val="0"/>
        <w:rPr>
          <w:b/>
          <w:color w:val="FF0000"/>
          <w:sz w:val="28"/>
          <w:szCs w:val="28"/>
          <w:u w:val="single"/>
        </w:rPr>
      </w:pPr>
      <w:r w:rsidRPr="00FD66B6">
        <w:rPr>
          <w:b/>
          <w:color w:val="FF0000"/>
          <w:sz w:val="28"/>
          <w:szCs w:val="28"/>
          <w:u w:val="single"/>
        </w:rPr>
        <w:t>NRA Instructor</w:t>
      </w:r>
      <w:r w:rsidR="007542DF">
        <w:rPr>
          <w:b/>
          <w:color w:val="FF0000"/>
          <w:sz w:val="28"/>
          <w:szCs w:val="28"/>
          <w:u w:val="single"/>
        </w:rPr>
        <w:t xml:space="preserve"> Basic </w:t>
      </w:r>
      <w:r w:rsidRPr="00FD66B6">
        <w:rPr>
          <w:b/>
          <w:color w:val="FF0000"/>
          <w:sz w:val="28"/>
          <w:szCs w:val="28"/>
          <w:u w:val="single"/>
        </w:rPr>
        <w:t>Shotgun Shooting (1</w:t>
      </w:r>
      <w:r w:rsidR="006B7531" w:rsidRPr="00FD66B6">
        <w:rPr>
          <w:b/>
          <w:color w:val="FF0000"/>
          <w:sz w:val="28"/>
          <w:szCs w:val="28"/>
          <w:u w:val="single"/>
        </w:rPr>
        <w:t>1</w:t>
      </w:r>
      <w:r w:rsidR="00984A24" w:rsidRPr="00FD66B6">
        <w:rPr>
          <w:b/>
          <w:color w:val="FF0000"/>
          <w:sz w:val="28"/>
          <w:szCs w:val="28"/>
          <w:u w:val="single"/>
        </w:rPr>
        <w:t xml:space="preserve"> Hours) </w:t>
      </w:r>
    </w:p>
    <w:p w14:paraId="79CCF75C" w14:textId="12685007" w:rsidR="00E7350C" w:rsidRPr="00FD66B6" w:rsidRDefault="0023201F" w:rsidP="00421C7E">
      <w:pPr>
        <w:widowControl w:val="0"/>
        <w:autoSpaceDE w:val="0"/>
        <w:autoSpaceDN w:val="0"/>
        <w:adjustRightInd w:val="0"/>
        <w:spacing w:after="120" w:line="360" w:lineRule="auto"/>
        <w:rPr>
          <w:color w:val="000000" w:themeColor="text1"/>
          <w:sz w:val="22"/>
          <w:szCs w:val="22"/>
        </w:rPr>
      </w:pPr>
      <w:r w:rsidRPr="00FD66B6">
        <w:rPr>
          <w:color w:val="262626"/>
          <w:sz w:val="22"/>
          <w:szCs w:val="22"/>
        </w:rPr>
        <w:t xml:space="preserve">Prerequisites – </w:t>
      </w:r>
      <w:r w:rsidR="000C48E3" w:rsidRPr="00FD66B6">
        <w:rPr>
          <w:color w:val="000000" w:themeColor="text1"/>
          <w:sz w:val="22"/>
          <w:szCs w:val="22"/>
        </w:rPr>
        <w:t>NRA BSS</w:t>
      </w:r>
      <w:r w:rsidR="00FC6A11" w:rsidRPr="00FD66B6">
        <w:rPr>
          <w:color w:val="262626"/>
          <w:sz w:val="22"/>
          <w:szCs w:val="22"/>
        </w:rPr>
        <w:t xml:space="preserve">                       </w:t>
      </w:r>
      <w:r w:rsidR="000237CB" w:rsidRPr="00FD66B6">
        <w:rPr>
          <w:color w:val="262626"/>
          <w:sz w:val="22"/>
          <w:szCs w:val="22"/>
        </w:rPr>
        <w:t xml:space="preserve">      </w:t>
      </w:r>
      <w:hyperlink r:id="rId23" w:history="1">
        <w:r w:rsidR="003D2D5C" w:rsidRPr="00A9087D">
          <w:rPr>
            <w:rStyle w:val="Hyperlink"/>
          </w:rPr>
          <w:t>https://salomonfirearms.com/product/nra-instructor</w:t>
        </w:r>
        <w:r w:rsidR="003D2D5C" w:rsidRPr="00A9087D">
          <w:rPr>
            <w:rStyle w:val="Hyperlink"/>
          </w:rPr>
          <w:t>-</w:t>
        </w:r>
        <w:r w:rsidR="003D2D5C" w:rsidRPr="00A9087D">
          <w:rPr>
            <w:rStyle w:val="Hyperlink"/>
          </w:rPr>
          <w:t>basic-shotgun-shooting-ibss/</w:t>
        </w:r>
      </w:hyperlink>
      <w:r w:rsidR="003D2D5C">
        <w:t xml:space="preserve">   </w:t>
      </w:r>
    </w:p>
    <w:p w14:paraId="6F0F7AAB" w14:textId="7D76BB7A" w:rsidR="00927C70" w:rsidRPr="00FD66B6" w:rsidRDefault="00927C70" w:rsidP="00C81EAC">
      <w:pPr>
        <w:widowControl w:val="0"/>
        <w:autoSpaceDE w:val="0"/>
        <w:autoSpaceDN w:val="0"/>
        <w:adjustRightInd w:val="0"/>
        <w:spacing w:after="120"/>
        <w:rPr>
          <w:color w:val="000000" w:themeColor="text1"/>
          <w:sz w:val="22"/>
          <w:szCs w:val="22"/>
        </w:rPr>
      </w:pPr>
    </w:p>
    <w:sectPr w:rsidR="00927C70" w:rsidRPr="00FD66B6" w:rsidSect="00004CA5">
      <w:footerReference w:type="default" r:id="rId24"/>
      <w:pgSz w:w="12240" w:h="15840"/>
      <w:pgMar w:top="288" w:right="288" w:bottom="288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1586" w14:textId="77777777" w:rsidR="00302731" w:rsidRDefault="00302731" w:rsidP="007A0B0C">
      <w:r>
        <w:separator/>
      </w:r>
    </w:p>
  </w:endnote>
  <w:endnote w:type="continuationSeparator" w:id="0">
    <w:p w14:paraId="5FDCECED" w14:textId="77777777" w:rsidR="00302731" w:rsidRDefault="00302731" w:rsidP="007A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2605" w14:textId="53306F88" w:rsidR="007A0B0C" w:rsidRPr="00D22739" w:rsidRDefault="007A0B0C" w:rsidP="007A0B0C">
    <w:pPr>
      <w:rPr>
        <w:sz w:val="23"/>
        <w:szCs w:val="23"/>
      </w:rPr>
    </w:pPr>
    <w:r>
      <w:rPr>
        <w:sz w:val="23"/>
        <w:szCs w:val="23"/>
      </w:rPr>
      <w:t>Salomon Firearms Training</w:t>
    </w:r>
    <w:r w:rsidRPr="00870985">
      <w:rPr>
        <w:sz w:val="23"/>
        <w:szCs w:val="23"/>
      </w:rPr>
      <w:t xml:space="preserve">, </w:t>
    </w:r>
    <w:proofErr w:type="gramStart"/>
    <w:r w:rsidRPr="00870985">
      <w:rPr>
        <w:sz w:val="23"/>
        <w:szCs w:val="23"/>
      </w:rPr>
      <w:t>LLC</w:t>
    </w:r>
    <w:r>
      <w:rPr>
        <w:sz w:val="23"/>
        <w:szCs w:val="23"/>
      </w:rPr>
      <w:t xml:space="preserve">  |</w:t>
    </w:r>
    <w:proofErr w:type="gramEnd"/>
    <w:r w:rsidRPr="00870985">
      <w:rPr>
        <w:sz w:val="23"/>
        <w:szCs w:val="23"/>
      </w:rPr>
      <w:t xml:space="preserve"> </w:t>
    </w:r>
    <w:r>
      <w:rPr>
        <w:sz w:val="23"/>
        <w:szCs w:val="23"/>
      </w:rPr>
      <w:t xml:space="preserve"> </w:t>
    </w:r>
    <w:r w:rsidRPr="00870985">
      <w:rPr>
        <w:sz w:val="23"/>
        <w:szCs w:val="23"/>
      </w:rPr>
      <w:t>310 Wilbur Ave, Swansea, MA, 02777</w:t>
    </w:r>
    <w:r>
      <w:rPr>
        <w:sz w:val="23"/>
        <w:szCs w:val="23"/>
      </w:rPr>
      <w:t xml:space="preserve"> </w:t>
    </w:r>
    <w:r w:rsidRPr="00870985">
      <w:rPr>
        <w:sz w:val="23"/>
        <w:szCs w:val="23"/>
      </w:rPr>
      <w:t xml:space="preserve"> </w:t>
    </w:r>
    <w:r>
      <w:rPr>
        <w:sz w:val="23"/>
        <w:szCs w:val="23"/>
      </w:rPr>
      <w:t xml:space="preserve">| </w:t>
    </w:r>
    <w:r w:rsidRPr="00870985">
      <w:rPr>
        <w:sz w:val="23"/>
        <w:szCs w:val="23"/>
      </w:rPr>
      <w:t xml:space="preserve"> 857-523-0776</w:t>
    </w:r>
    <w:r>
      <w:rPr>
        <w:sz w:val="23"/>
        <w:szCs w:val="23"/>
      </w:rPr>
      <w:t xml:space="preserve"> </w:t>
    </w:r>
    <w:r w:rsidRPr="00870985">
      <w:rPr>
        <w:sz w:val="23"/>
        <w:szCs w:val="23"/>
      </w:rPr>
      <w:t xml:space="preserve"> </w:t>
    </w:r>
    <w:r>
      <w:rPr>
        <w:sz w:val="23"/>
        <w:szCs w:val="23"/>
      </w:rPr>
      <w:t>|</w:t>
    </w:r>
    <w:r w:rsidRPr="00870985">
      <w:rPr>
        <w:sz w:val="23"/>
        <w:szCs w:val="23"/>
      </w:rPr>
      <w:t xml:space="preserve"> </w:t>
    </w:r>
    <w:r>
      <w:rPr>
        <w:sz w:val="23"/>
        <w:szCs w:val="23"/>
      </w:rPr>
      <w:t xml:space="preserve"> </w:t>
    </w:r>
    <w:r w:rsidR="00004CA5">
      <w:rPr>
        <w:sz w:val="23"/>
        <w:szCs w:val="23"/>
      </w:rPr>
      <w:t>info@SalomonFirearms</w:t>
    </w:r>
    <w:r w:rsidRPr="00870985">
      <w:rPr>
        <w:sz w:val="23"/>
        <w:szCs w:val="23"/>
      </w:rPr>
      <w:t>.com</w:t>
    </w:r>
  </w:p>
  <w:p w14:paraId="76A24721" w14:textId="77777777" w:rsidR="007A0B0C" w:rsidRDefault="007A0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51B86" w14:textId="77777777" w:rsidR="00302731" w:rsidRDefault="00302731" w:rsidP="007A0B0C">
      <w:r>
        <w:separator/>
      </w:r>
    </w:p>
  </w:footnote>
  <w:footnote w:type="continuationSeparator" w:id="0">
    <w:p w14:paraId="5D7C28AC" w14:textId="77777777" w:rsidR="00302731" w:rsidRDefault="00302731" w:rsidP="007A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5F4770"/>
    <w:multiLevelType w:val="hybridMultilevel"/>
    <w:tmpl w:val="89C49688"/>
    <w:lvl w:ilvl="0" w:tplc="9780AD7A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E9A1328"/>
    <w:multiLevelType w:val="hybridMultilevel"/>
    <w:tmpl w:val="4B5EA6A0"/>
    <w:lvl w:ilvl="0" w:tplc="FA62126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80BB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AB9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61F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007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E84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684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429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0F2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276"/>
    <w:rsid w:val="000009CF"/>
    <w:rsid w:val="00001897"/>
    <w:rsid w:val="00002606"/>
    <w:rsid w:val="00002984"/>
    <w:rsid w:val="00002CAE"/>
    <w:rsid w:val="0000446F"/>
    <w:rsid w:val="00004581"/>
    <w:rsid w:val="00004605"/>
    <w:rsid w:val="00004CA5"/>
    <w:rsid w:val="0000778F"/>
    <w:rsid w:val="000105DB"/>
    <w:rsid w:val="00011500"/>
    <w:rsid w:val="000122B6"/>
    <w:rsid w:val="00012BE6"/>
    <w:rsid w:val="00015BF4"/>
    <w:rsid w:val="00015CA8"/>
    <w:rsid w:val="00016586"/>
    <w:rsid w:val="00016AB0"/>
    <w:rsid w:val="00021A6A"/>
    <w:rsid w:val="00021AE8"/>
    <w:rsid w:val="00021F14"/>
    <w:rsid w:val="000237CB"/>
    <w:rsid w:val="00023E0F"/>
    <w:rsid w:val="00023EF5"/>
    <w:rsid w:val="0002482D"/>
    <w:rsid w:val="00025FAE"/>
    <w:rsid w:val="00026600"/>
    <w:rsid w:val="00030A86"/>
    <w:rsid w:val="00031077"/>
    <w:rsid w:val="000310DB"/>
    <w:rsid w:val="00036DDB"/>
    <w:rsid w:val="0003772F"/>
    <w:rsid w:val="000404C5"/>
    <w:rsid w:val="00040C45"/>
    <w:rsid w:val="00041163"/>
    <w:rsid w:val="000432DA"/>
    <w:rsid w:val="00043510"/>
    <w:rsid w:val="000442B3"/>
    <w:rsid w:val="0004449E"/>
    <w:rsid w:val="00045267"/>
    <w:rsid w:val="00051E36"/>
    <w:rsid w:val="000521B5"/>
    <w:rsid w:val="00053D2B"/>
    <w:rsid w:val="00053F0C"/>
    <w:rsid w:val="000545DD"/>
    <w:rsid w:val="00055275"/>
    <w:rsid w:val="000561AF"/>
    <w:rsid w:val="000563C0"/>
    <w:rsid w:val="00056797"/>
    <w:rsid w:val="00056EA7"/>
    <w:rsid w:val="000603BE"/>
    <w:rsid w:val="00060446"/>
    <w:rsid w:val="00060BE2"/>
    <w:rsid w:val="0006152B"/>
    <w:rsid w:val="00062654"/>
    <w:rsid w:val="00064C43"/>
    <w:rsid w:val="00065654"/>
    <w:rsid w:val="00065DA9"/>
    <w:rsid w:val="00066675"/>
    <w:rsid w:val="000677A9"/>
    <w:rsid w:val="00070021"/>
    <w:rsid w:val="00070057"/>
    <w:rsid w:val="0007128F"/>
    <w:rsid w:val="000716A9"/>
    <w:rsid w:val="00072EC1"/>
    <w:rsid w:val="00073065"/>
    <w:rsid w:val="00074A33"/>
    <w:rsid w:val="00075BE1"/>
    <w:rsid w:val="000769A7"/>
    <w:rsid w:val="0007722A"/>
    <w:rsid w:val="0007783B"/>
    <w:rsid w:val="00080C9A"/>
    <w:rsid w:val="0008111D"/>
    <w:rsid w:val="0008239E"/>
    <w:rsid w:val="00083D12"/>
    <w:rsid w:val="00084B2E"/>
    <w:rsid w:val="00084C5C"/>
    <w:rsid w:val="00084ED0"/>
    <w:rsid w:val="00085294"/>
    <w:rsid w:val="00085B0E"/>
    <w:rsid w:val="00086D59"/>
    <w:rsid w:val="000872FF"/>
    <w:rsid w:val="00090403"/>
    <w:rsid w:val="00091274"/>
    <w:rsid w:val="00091431"/>
    <w:rsid w:val="00091738"/>
    <w:rsid w:val="000920C2"/>
    <w:rsid w:val="00092870"/>
    <w:rsid w:val="00093066"/>
    <w:rsid w:val="000933CF"/>
    <w:rsid w:val="0009751B"/>
    <w:rsid w:val="00097DE9"/>
    <w:rsid w:val="000A018E"/>
    <w:rsid w:val="000A0BA9"/>
    <w:rsid w:val="000A165D"/>
    <w:rsid w:val="000A2F72"/>
    <w:rsid w:val="000A315F"/>
    <w:rsid w:val="000A3695"/>
    <w:rsid w:val="000A5554"/>
    <w:rsid w:val="000A689F"/>
    <w:rsid w:val="000A6E15"/>
    <w:rsid w:val="000A78CF"/>
    <w:rsid w:val="000B0850"/>
    <w:rsid w:val="000B0A84"/>
    <w:rsid w:val="000B13B9"/>
    <w:rsid w:val="000B212B"/>
    <w:rsid w:val="000B26D4"/>
    <w:rsid w:val="000B2860"/>
    <w:rsid w:val="000B3854"/>
    <w:rsid w:val="000B4F44"/>
    <w:rsid w:val="000B6609"/>
    <w:rsid w:val="000B694B"/>
    <w:rsid w:val="000C1F0F"/>
    <w:rsid w:val="000C3578"/>
    <w:rsid w:val="000C39D1"/>
    <w:rsid w:val="000C48E3"/>
    <w:rsid w:val="000C54D6"/>
    <w:rsid w:val="000C6B72"/>
    <w:rsid w:val="000C6B8E"/>
    <w:rsid w:val="000D1895"/>
    <w:rsid w:val="000D2F59"/>
    <w:rsid w:val="000D4B2F"/>
    <w:rsid w:val="000D4FD6"/>
    <w:rsid w:val="000D508D"/>
    <w:rsid w:val="000D5E92"/>
    <w:rsid w:val="000E0406"/>
    <w:rsid w:val="000E2075"/>
    <w:rsid w:val="000E33F9"/>
    <w:rsid w:val="000E501D"/>
    <w:rsid w:val="000E51E3"/>
    <w:rsid w:val="000E69CB"/>
    <w:rsid w:val="000E6AD9"/>
    <w:rsid w:val="000E6C4D"/>
    <w:rsid w:val="000E6CFC"/>
    <w:rsid w:val="000F183C"/>
    <w:rsid w:val="000F1EE3"/>
    <w:rsid w:val="000F242D"/>
    <w:rsid w:val="000F2728"/>
    <w:rsid w:val="000F4634"/>
    <w:rsid w:val="000F46AF"/>
    <w:rsid w:val="000F4AA5"/>
    <w:rsid w:val="000F4ABD"/>
    <w:rsid w:val="000F5171"/>
    <w:rsid w:val="000F68BE"/>
    <w:rsid w:val="000F7CA0"/>
    <w:rsid w:val="0010152C"/>
    <w:rsid w:val="001037CA"/>
    <w:rsid w:val="00104592"/>
    <w:rsid w:val="001051E9"/>
    <w:rsid w:val="00105F3B"/>
    <w:rsid w:val="00106C00"/>
    <w:rsid w:val="00106DC6"/>
    <w:rsid w:val="00107E01"/>
    <w:rsid w:val="00110F0E"/>
    <w:rsid w:val="0011227D"/>
    <w:rsid w:val="00112B26"/>
    <w:rsid w:val="0011446E"/>
    <w:rsid w:val="0011640C"/>
    <w:rsid w:val="00116C67"/>
    <w:rsid w:val="00116CE4"/>
    <w:rsid w:val="00117D5E"/>
    <w:rsid w:val="001204CB"/>
    <w:rsid w:val="00120D1F"/>
    <w:rsid w:val="00121C5F"/>
    <w:rsid w:val="00122B1D"/>
    <w:rsid w:val="001237EF"/>
    <w:rsid w:val="001260E4"/>
    <w:rsid w:val="00126D3E"/>
    <w:rsid w:val="00130E9E"/>
    <w:rsid w:val="00133C9F"/>
    <w:rsid w:val="00133F9A"/>
    <w:rsid w:val="00135107"/>
    <w:rsid w:val="00137A85"/>
    <w:rsid w:val="00137D34"/>
    <w:rsid w:val="00141941"/>
    <w:rsid w:val="00141BCF"/>
    <w:rsid w:val="001432D5"/>
    <w:rsid w:val="0014492A"/>
    <w:rsid w:val="001459D5"/>
    <w:rsid w:val="00146D3C"/>
    <w:rsid w:val="00147488"/>
    <w:rsid w:val="00147BD5"/>
    <w:rsid w:val="00152B3C"/>
    <w:rsid w:val="001540E4"/>
    <w:rsid w:val="00154743"/>
    <w:rsid w:val="001553FB"/>
    <w:rsid w:val="00155564"/>
    <w:rsid w:val="001564BA"/>
    <w:rsid w:val="0015795B"/>
    <w:rsid w:val="001606F8"/>
    <w:rsid w:val="00160C30"/>
    <w:rsid w:val="0016234F"/>
    <w:rsid w:val="00162464"/>
    <w:rsid w:val="00162FBD"/>
    <w:rsid w:val="00164632"/>
    <w:rsid w:val="001653D5"/>
    <w:rsid w:val="00165586"/>
    <w:rsid w:val="00165EF0"/>
    <w:rsid w:val="001663A4"/>
    <w:rsid w:val="00166590"/>
    <w:rsid w:val="00166720"/>
    <w:rsid w:val="001669FB"/>
    <w:rsid w:val="00167740"/>
    <w:rsid w:val="0017171B"/>
    <w:rsid w:val="00171F58"/>
    <w:rsid w:val="001735A4"/>
    <w:rsid w:val="001739F0"/>
    <w:rsid w:val="00174D7B"/>
    <w:rsid w:val="00176649"/>
    <w:rsid w:val="00180F3F"/>
    <w:rsid w:val="00181030"/>
    <w:rsid w:val="001818F0"/>
    <w:rsid w:val="001832D6"/>
    <w:rsid w:val="00183CC9"/>
    <w:rsid w:val="0018463B"/>
    <w:rsid w:val="00187409"/>
    <w:rsid w:val="001901ED"/>
    <w:rsid w:val="00192CAD"/>
    <w:rsid w:val="00194508"/>
    <w:rsid w:val="0019754A"/>
    <w:rsid w:val="0019787C"/>
    <w:rsid w:val="001A0359"/>
    <w:rsid w:val="001A0E91"/>
    <w:rsid w:val="001A1505"/>
    <w:rsid w:val="001A3390"/>
    <w:rsid w:val="001A466D"/>
    <w:rsid w:val="001A4C73"/>
    <w:rsid w:val="001A6452"/>
    <w:rsid w:val="001A69C2"/>
    <w:rsid w:val="001A7BC4"/>
    <w:rsid w:val="001B0E9D"/>
    <w:rsid w:val="001B231C"/>
    <w:rsid w:val="001B2B03"/>
    <w:rsid w:val="001B3256"/>
    <w:rsid w:val="001B43DC"/>
    <w:rsid w:val="001B47DD"/>
    <w:rsid w:val="001B67F8"/>
    <w:rsid w:val="001C062B"/>
    <w:rsid w:val="001C1435"/>
    <w:rsid w:val="001C350C"/>
    <w:rsid w:val="001C47BE"/>
    <w:rsid w:val="001C5B13"/>
    <w:rsid w:val="001C5FE1"/>
    <w:rsid w:val="001C6F88"/>
    <w:rsid w:val="001C7BE6"/>
    <w:rsid w:val="001D0CF9"/>
    <w:rsid w:val="001D1F3A"/>
    <w:rsid w:val="001D250F"/>
    <w:rsid w:val="001D2E48"/>
    <w:rsid w:val="001D3688"/>
    <w:rsid w:val="001D424C"/>
    <w:rsid w:val="001D462E"/>
    <w:rsid w:val="001D4E25"/>
    <w:rsid w:val="001D5FAA"/>
    <w:rsid w:val="001D6745"/>
    <w:rsid w:val="001D7AEE"/>
    <w:rsid w:val="001E1E2A"/>
    <w:rsid w:val="001E2217"/>
    <w:rsid w:val="001E33AC"/>
    <w:rsid w:val="001E390F"/>
    <w:rsid w:val="001E678E"/>
    <w:rsid w:val="001E68A0"/>
    <w:rsid w:val="001E6DF2"/>
    <w:rsid w:val="001F0112"/>
    <w:rsid w:val="001F0438"/>
    <w:rsid w:val="001F1337"/>
    <w:rsid w:val="001F1441"/>
    <w:rsid w:val="001F2283"/>
    <w:rsid w:val="001F232F"/>
    <w:rsid w:val="001F495A"/>
    <w:rsid w:val="001F529E"/>
    <w:rsid w:val="001F732B"/>
    <w:rsid w:val="001F745E"/>
    <w:rsid w:val="00200A24"/>
    <w:rsid w:val="00200FE0"/>
    <w:rsid w:val="00202162"/>
    <w:rsid w:val="00202869"/>
    <w:rsid w:val="00203721"/>
    <w:rsid w:val="002044F8"/>
    <w:rsid w:val="00204740"/>
    <w:rsid w:val="00204C76"/>
    <w:rsid w:val="002056F4"/>
    <w:rsid w:val="00205F1D"/>
    <w:rsid w:val="00206CDF"/>
    <w:rsid w:val="002120E9"/>
    <w:rsid w:val="00212FFB"/>
    <w:rsid w:val="002148FA"/>
    <w:rsid w:val="00215F1F"/>
    <w:rsid w:val="00220BDD"/>
    <w:rsid w:val="00220C8A"/>
    <w:rsid w:val="002213B6"/>
    <w:rsid w:val="00221930"/>
    <w:rsid w:val="0022258B"/>
    <w:rsid w:val="00227630"/>
    <w:rsid w:val="00230042"/>
    <w:rsid w:val="00231B73"/>
    <w:rsid w:val="0023201F"/>
    <w:rsid w:val="00232719"/>
    <w:rsid w:val="00233EB8"/>
    <w:rsid w:val="00234579"/>
    <w:rsid w:val="00236D50"/>
    <w:rsid w:val="00237B7D"/>
    <w:rsid w:val="00241348"/>
    <w:rsid w:val="00243421"/>
    <w:rsid w:val="00243E36"/>
    <w:rsid w:val="00244358"/>
    <w:rsid w:val="00244E82"/>
    <w:rsid w:val="00247103"/>
    <w:rsid w:val="002476FB"/>
    <w:rsid w:val="0025198D"/>
    <w:rsid w:val="00252128"/>
    <w:rsid w:val="00252243"/>
    <w:rsid w:val="00254C4E"/>
    <w:rsid w:val="00255FFF"/>
    <w:rsid w:val="00256661"/>
    <w:rsid w:val="00256C19"/>
    <w:rsid w:val="00260A03"/>
    <w:rsid w:val="00260B50"/>
    <w:rsid w:val="00262A45"/>
    <w:rsid w:val="002636AD"/>
    <w:rsid w:val="00264962"/>
    <w:rsid w:val="00267DE3"/>
    <w:rsid w:val="002700C9"/>
    <w:rsid w:val="002703EA"/>
    <w:rsid w:val="00270880"/>
    <w:rsid w:val="0027147D"/>
    <w:rsid w:val="00271DD5"/>
    <w:rsid w:val="00273709"/>
    <w:rsid w:val="00274CE6"/>
    <w:rsid w:val="00275BA0"/>
    <w:rsid w:val="00276A79"/>
    <w:rsid w:val="00276B1F"/>
    <w:rsid w:val="00276BAF"/>
    <w:rsid w:val="0027717F"/>
    <w:rsid w:val="002773AB"/>
    <w:rsid w:val="00280BE9"/>
    <w:rsid w:val="00281421"/>
    <w:rsid w:val="00281E20"/>
    <w:rsid w:val="002831E5"/>
    <w:rsid w:val="00284032"/>
    <w:rsid w:val="002857F1"/>
    <w:rsid w:val="0028683C"/>
    <w:rsid w:val="002869DC"/>
    <w:rsid w:val="0028794A"/>
    <w:rsid w:val="00292CA8"/>
    <w:rsid w:val="00292E26"/>
    <w:rsid w:val="00295E12"/>
    <w:rsid w:val="0029682B"/>
    <w:rsid w:val="00296DA4"/>
    <w:rsid w:val="002A0598"/>
    <w:rsid w:val="002A0670"/>
    <w:rsid w:val="002A071D"/>
    <w:rsid w:val="002A0831"/>
    <w:rsid w:val="002A0E65"/>
    <w:rsid w:val="002A2E19"/>
    <w:rsid w:val="002A35CF"/>
    <w:rsid w:val="002A4331"/>
    <w:rsid w:val="002A4B84"/>
    <w:rsid w:val="002A4C84"/>
    <w:rsid w:val="002A4E09"/>
    <w:rsid w:val="002A6500"/>
    <w:rsid w:val="002A6C24"/>
    <w:rsid w:val="002A714A"/>
    <w:rsid w:val="002A73DF"/>
    <w:rsid w:val="002A7C91"/>
    <w:rsid w:val="002B0634"/>
    <w:rsid w:val="002B0C8E"/>
    <w:rsid w:val="002B0DC2"/>
    <w:rsid w:val="002B1C34"/>
    <w:rsid w:val="002B1E19"/>
    <w:rsid w:val="002B3CA5"/>
    <w:rsid w:val="002B4112"/>
    <w:rsid w:val="002B554D"/>
    <w:rsid w:val="002B5619"/>
    <w:rsid w:val="002B5EE8"/>
    <w:rsid w:val="002B60BA"/>
    <w:rsid w:val="002B714B"/>
    <w:rsid w:val="002C03F1"/>
    <w:rsid w:val="002C0722"/>
    <w:rsid w:val="002C0CF6"/>
    <w:rsid w:val="002C0D79"/>
    <w:rsid w:val="002C0EA5"/>
    <w:rsid w:val="002C6D4C"/>
    <w:rsid w:val="002D1856"/>
    <w:rsid w:val="002D2CA0"/>
    <w:rsid w:val="002D4950"/>
    <w:rsid w:val="002D6443"/>
    <w:rsid w:val="002D7C94"/>
    <w:rsid w:val="002E1215"/>
    <w:rsid w:val="002E1A89"/>
    <w:rsid w:val="002E397D"/>
    <w:rsid w:val="002F05DC"/>
    <w:rsid w:val="002F0EAD"/>
    <w:rsid w:val="002F1055"/>
    <w:rsid w:val="002F17F9"/>
    <w:rsid w:val="002F2798"/>
    <w:rsid w:val="002F7500"/>
    <w:rsid w:val="002F79D7"/>
    <w:rsid w:val="003000BF"/>
    <w:rsid w:val="00302731"/>
    <w:rsid w:val="0030358E"/>
    <w:rsid w:val="003036AD"/>
    <w:rsid w:val="003041E9"/>
    <w:rsid w:val="00304274"/>
    <w:rsid w:val="0030516D"/>
    <w:rsid w:val="00305F9C"/>
    <w:rsid w:val="003067CA"/>
    <w:rsid w:val="00307240"/>
    <w:rsid w:val="00311E06"/>
    <w:rsid w:val="00311FE2"/>
    <w:rsid w:val="00312281"/>
    <w:rsid w:val="00312C45"/>
    <w:rsid w:val="00313C89"/>
    <w:rsid w:val="0031400F"/>
    <w:rsid w:val="00314EBA"/>
    <w:rsid w:val="00315051"/>
    <w:rsid w:val="0031572B"/>
    <w:rsid w:val="00316366"/>
    <w:rsid w:val="003168A3"/>
    <w:rsid w:val="00317E04"/>
    <w:rsid w:val="00320423"/>
    <w:rsid w:val="00320696"/>
    <w:rsid w:val="003207A0"/>
    <w:rsid w:val="00321417"/>
    <w:rsid w:val="00321599"/>
    <w:rsid w:val="003217CC"/>
    <w:rsid w:val="003218DE"/>
    <w:rsid w:val="00321FCA"/>
    <w:rsid w:val="0032208A"/>
    <w:rsid w:val="00322873"/>
    <w:rsid w:val="0032407E"/>
    <w:rsid w:val="00324ED2"/>
    <w:rsid w:val="00325B13"/>
    <w:rsid w:val="003314D4"/>
    <w:rsid w:val="00333643"/>
    <w:rsid w:val="00333D3A"/>
    <w:rsid w:val="00334333"/>
    <w:rsid w:val="003359D2"/>
    <w:rsid w:val="00336504"/>
    <w:rsid w:val="003406BF"/>
    <w:rsid w:val="00340B30"/>
    <w:rsid w:val="00342793"/>
    <w:rsid w:val="00342CC6"/>
    <w:rsid w:val="00343044"/>
    <w:rsid w:val="0034311B"/>
    <w:rsid w:val="00343673"/>
    <w:rsid w:val="003439D3"/>
    <w:rsid w:val="00344591"/>
    <w:rsid w:val="0034622A"/>
    <w:rsid w:val="00347268"/>
    <w:rsid w:val="003519F6"/>
    <w:rsid w:val="003539EE"/>
    <w:rsid w:val="00354202"/>
    <w:rsid w:val="00354F99"/>
    <w:rsid w:val="0035603F"/>
    <w:rsid w:val="0035671E"/>
    <w:rsid w:val="0035695A"/>
    <w:rsid w:val="003576D7"/>
    <w:rsid w:val="00357785"/>
    <w:rsid w:val="00357C2C"/>
    <w:rsid w:val="00360686"/>
    <w:rsid w:val="00360D5C"/>
    <w:rsid w:val="00361E72"/>
    <w:rsid w:val="00362555"/>
    <w:rsid w:val="003635F3"/>
    <w:rsid w:val="0036404C"/>
    <w:rsid w:val="00364330"/>
    <w:rsid w:val="00366BC8"/>
    <w:rsid w:val="003671AE"/>
    <w:rsid w:val="003674AD"/>
    <w:rsid w:val="003736C0"/>
    <w:rsid w:val="00375B58"/>
    <w:rsid w:val="00375F21"/>
    <w:rsid w:val="003761CD"/>
    <w:rsid w:val="00377B30"/>
    <w:rsid w:val="003809A2"/>
    <w:rsid w:val="00380B7C"/>
    <w:rsid w:val="00382991"/>
    <w:rsid w:val="00383F9A"/>
    <w:rsid w:val="00384FA3"/>
    <w:rsid w:val="00386476"/>
    <w:rsid w:val="0038725C"/>
    <w:rsid w:val="00387B9E"/>
    <w:rsid w:val="00390422"/>
    <w:rsid w:val="003912E7"/>
    <w:rsid w:val="00392F6B"/>
    <w:rsid w:val="00393125"/>
    <w:rsid w:val="0039452D"/>
    <w:rsid w:val="0039500C"/>
    <w:rsid w:val="00395EBF"/>
    <w:rsid w:val="00397B0D"/>
    <w:rsid w:val="003A08D3"/>
    <w:rsid w:val="003A0E0C"/>
    <w:rsid w:val="003A0F3D"/>
    <w:rsid w:val="003A3391"/>
    <w:rsid w:val="003A340C"/>
    <w:rsid w:val="003A5A8A"/>
    <w:rsid w:val="003A6A50"/>
    <w:rsid w:val="003A6FF2"/>
    <w:rsid w:val="003B0C0B"/>
    <w:rsid w:val="003B105B"/>
    <w:rsid w:val="003B1AEA"/>
    <w:rsid w:val="003B2FAE"/>
    <w:rsid w:val="003B3EE6"/>
    <w:rsid w:val="003B4EF4"/>
    <w:rsid w:val="003B5E65"/>
    <w:rsid w:val="003B782B"/>
    <w:rsid w:val="003B7DC4"/>
    <w:rsid w:val="003B7E1C"/>
    <w:rsid w:val="003C0349"/>
    <w:rsid w:val="003C2C8A"/>
    <w:rsid w:val="003C2DA9"/>
    <w:rsid w:val="003C40E4"/>
    <w:rsid w:val="003C7BEC"/>
    <w:rsid w:val="003D2018"/>
    <w:rsid w:val="003D2D5C"/>
    <w:rsid w:val="003D6883"/>
    <w:rsid w:val="003D6D95"/>
    <w:rsid w:val="003D702C"/>
    <w:rsid w:val="003D720A"/>
    <w:rsid w:val="003E0101"/>
    <w:rsid w:val="003E0726"/>
    <w:rsid w:val="003E2C96"/>
    <w:rsid w:val="003E2F54"/>
    <w:rsid w:val="003E320F"/>
    <w:rsid w:val="003E340C"/>
    <w:rsid w:val="003E38A1"/>
    <w:rsid w:val="003E4653"/>
    <w:rsid w:val="003E4E0F"/>
    <w:rsid w:val="003E59CF"/>
    <w:rsid w:val="003E5DC7"/>
    <w:rsid w:val="003E6130"/>
    <w:rsid w:val="003F0C95"/>
    <w:rsid w:val="003F27FD"/>
    <w:rsid w:val="003F352E"/>
    <w:rsid w:val="003F3BE8"/>
    <w:rsid w:val="003F4C6E"/>
    <w:rsid w:val="003F6343"/>
    <w:rsid w:val="003F7383"/>
    <w:rsid w:val="003F7BD1"/>
    <w:rsid w:val="00400250"/>
    <w:rsid w:val="0040061C"/>
    <w:rsid w:val="00401C87"/>
    <w:rsid w:val="00402A72"/>
    <w:rsid w:val="00403456"/>
    <w:rsid w:val="00405728"/>
    <w:rsid w:val="004059A9"/>
    <w:rsid w:val="00406E55"/>
    <w:rsid w:val="00407F18"/>
    <w:rsid w:val="0041005A"/>
    <w:rsid w:val="00411F91"/>
    <w:rsid w:val="00413209"/>
    <w:rsid w:val="00415E19"/>
    <w:rsid w:val="00416671"/>
    <w:rsid w:val="00416AD0"/>
    <w:rsid w:val="00416BFA"/>
    <w:rsid w:val="00416F7F"/>
    <w:rsid w:val="00420056"/>
    <w:rsid w:val="0042171E"/>
    <w:rsid w:val="00421BFA"/>
    <w:rsid w:val="00421C7E"/>
    <w:rsid w:val="00421F5A"/>
    <w:rsid w:val="00424CB0"/>
    <w:rsid w:val="004253EF"/>
    <w:rsid w:val="00425890"/>
    <w:rsid w:val="00427A53"/>
    <w:rsid w:val="004304FC"/>
    <w:rsid w:val="004318FD"/>
    <w:rsid w:val="00432D63"/>
    <w:rsid w:val="00433A3F"/>
    <w:rsid w:val="00437C26"/>
    <w:rsid w:val="00440D5E"/>
    <w:rsid w:val="0044150B"/>
    <w:rsid w:val="00443908"/>
    <w:rsid w:val="00443E59"/>
    <w:rsid w:val="00443FD0"/>
    <w:rsid w:val="00444969"/>
    <w:rsid w:val="00444C28"/>
    <w:rsid w:val="00444CD6"/>
    <w:rsid w:val="004455B8"/>
    <w:rsid w:val="00446A9C"/>
    <w:rsid w:val="00446D61"/>
    <w:rsid w:val="00447E8C"/>
    <w:rsid w:val="00450C1B"/>
    <w:rsid w:val="00450CB3"/>
    <w:rsid w:val="00452681"/>
    <w:rsid w:val="00453EAD"/>
    <w:rsid w:val="00455B68"/>
    <w:rsid w:val="00460A0F"/>
    <w:rsid w:val="0046113C"/>
    <w:rsid w:val="004612DF"/>
    <w:rsid w:val="00461F1B"/>
    <w:rsid w:val="00463851"/>
    <w:rsid w:val="00463DCF"/>
    <w:rsid w:val="00463F35"/>
    <w:rsid w:val="00465DC6"/>
    <w:rsid w:val="00465F94"/>
    <w:rsid w:val="004663BD"/>
    <w:rsid w:val="00470682"/>
    <w:rsid w:val="00470B71"/>
    <w:rsid w:val="00471C00"/>
    <w:rsid w:val="004727B2"/>
    <w:rsid w:val="004753F4"/>
    <w:rsid w:val="004759AF"/>
    <w:rsid w:val="00475AA1"/>
    <w:rsid w:val="00475F8B"/>
    <w:rsid w:val="00476A63"/>
    <w:rsid w:val="004773B5"/>
    <w:rsid w:val="0047786B"/>
    <w:rsid w:val="00477F92"/>
    <w:rsid w:val="00480F21"/>
    <w:rsid w:val="004826AA"/>
    <w:rsid w:val="0048286F"/>
    <w:rsid w:val="00483260"/>
    <w:rsid w:val="00486289"/>
    <w:rsid w:val="004866ED"/>
    <w:rsid w:val="00487258"/>
    <w:rsid w:val="0049005C"/>
    <w:rsid w:val="00490D1F"/>
    <w:rsid w:val="00492B22"/>
    <w:rsid w:val="00494F00"/>
    <w:rsid w:val="004956B3"/>
    <w:rsid w:val="00496AB0"/>
    <w:rsid w:val="004A1796"/>
    <w:rsid w:val="004A402F"/>
    <w:rsid w:val="004A676F"/>
    <w:rsid w:val="004B0B8D"/>
    <w:rsid w:val="004B1608"/>
    <w:rsid w:val="004B2976"/>
    <w:rsid w:val="004B68C5"/>
    <w:rsid w:val="004B74A1"/>
    <w:rsid w:val="004B7DDD"/>
    <w:rsid w:val="004C0060"/>
    <w:rsid w:val="004C1B5A"/>
    <w:rsid w:val="004C2D92"/>
    <w:rsid w:val="004C301A"/>
    <w:rsid w:val="004C30EE"/>
    <w:rsid w:val="004C319A"/>
    <w:rsid w:val="004C3383"/>
    <w:rsid w:val="004C4305"/>
    <w:rsid w:val="004C708C"/>
    <w:rsid w:val="004D1744"/>
    <w:rsid w:val="004D22A6"/>
    <w:rsid w:val="004D28D7"/>
    <w:rsid w:val="004D2EF0"/>
    <w:rsid w:val="004D3DB8"/>
    <w:rsid w:val="004D6607"/>
    <w:rsid w:val="004D6826"/>
    <w:rsid w:val="004D7426"/>
    <w:rsid w:val="004D7AF0"/>
    <w:rsid w:val="004E062D"/>
    <w:rsid w:val="004E1C91"/>
    <w:rsid w:val="004E348F"/>
    <w:rsid w:val="004E41A3"/>
    <w:rsid w:val="004E4B2E"/>
    <w:rsid w:val="004E5AB7"/>
    <w:rsid w:val="004E5F3E"/>
    <w:rsid w:val="004E7075"/>
    <w:rsid w:val="004F0637"/>
    <w:rsid w:val="004F0C6D"/>
    <w:rsid w:val="004F138C"/>
    <w:rsid w:val="004F16E4"/>
    <w:rsid w:val="004F3C48"/>
    <w:rsid w:val="004F51B8"/>
    <w:rsid w:val="004F5A5B"/>
    <w:rsid w:val="004F68F6"/>
    <w:rsid w:val="004F7825"/>
    <w:rsid w:val="0050057B"/>
    <w:rsid w:val="00500646"/>
    <w:rsid w:val="005008C9"/>
    <w:rsid w:val="00501712"/>
    <w:rsid w:val="005022A5"/>
    <w:rsid w:val="005035DA"/>
    <w:rsid w:val="00504112"/>
    <w:rsid w:val="00505086"/>
    <w:rsid w:val="00511658"/>
    <w:rsid w:val="005123FB"/>
    <w:rsid w:val="005130E8"/>
    <w:rsid w:val="00514447"/>
    <w:rsid w:val="00517D79"/>
    <w:rsid w:val="005202C9"/>
    <w:rsid w:val="00520D06"/>
    <w:rsid w:val="0052187C"/>
    <w:rsid w:val="00521D81"/>
    <w:rsid w:val="00522965"/>
    <w:rsid w:val="0052433E"/>
    <w:rsid w:val="005254BB"/>
    <w:rsid w:val="0052665B"/>
    <w:rsid w:val="00527A54"/>
    <w:rsid w:val="00530B5C"/>
    <w:rsid w:val="0053292E"/>
    <w:rsid w:val="00533188"/>
    <w:rsid w:val="0053347A"/>
    <w:rsid w:val="00533D1D"/>
    <w:rsid w:val="00536FBE"/>
    <w:rsid w:val="00537EF4"/>
    <w:rsid w:val="00540D60"/>
    <w:rsid w:val="00541980"/>
    <w:rsid w:val="00541E80"/>
    <w:rsid w:val="005423E1"/>
    <w:rsid w:val="00542BFE"/>
    <w:rsid w:val="00543012"/>
    <w:rsid w:val="005431E3"/>
    <w:rsid w:val="005436B5"/>
    <w:rsid w:val="00543701"/>
    <w:rsid w:val="00543BA8"/>
    <w:rsid w:val="00544152"/>
    <w:rsid w:val="00545567"/>
    <w:rsid w:val="00545DEC"/>
    <w:rsid w:val="00546A85"/>
    <w:rsid w:val="00547584"/>
    <w:rsid w:val="0055015E"/>
    <w:rsid w:val="00550819"/>
    <w:rsid w:val="00550F32"/>
    <w:rsid w:val="00551B9D"/>
    <w:rsid w:val="00554710"/>
    <w:rsid w:val="00557B31"/>
    <w:rsid w:val="00557F38"/>
    <w:rsid w:val="0056011A"/>
    <w:rsid w:val="0056206E"/>
    <w:rsid w:val="00562262"/>
    <w:rsid w:val="00562867"/>
    <w:rsid w:val="00562B78"/>
    <w:rsid w:val="00565DEC"/>
    <w:rsid w:val="005660C9"/>
    <w:rsid w:val="00567879"/>
    <w:rsid w:val="00570964"/>
    <w:rsid w:val="00572E04"/>
    <w:rsid w:val="00573F34"/>
    <w:rsid w:val="005742B3"/>
    <w:rsid w:val="00575BC4"/>
    <w:rsid w:val="00577EC9"/>
    <w:rsid w:val="00577F54"/>
    <w:rsid w:val="005812A5"/>
    <w:rsid w:val="00582686"/>
    <w:rsid w:val="00583054"/>
    <w:rsid w:val="00583252"/>
    <w:rsid w:val="00584431"/>
    <w:rsid w:val="00584696"/>
    <w:rsid w:val="00584D9D"/>
    <w:rsid w:val="00586565"/>
    <w:rsid w:val="00586903"/>
    <w:rsid w:val="00586D41"/>
    <w:rsid w:val="00587377"/>
    <w:rsid w:val="00590EAC"/>
    <w:rsid w:val="00590F51"/>
    <w:rsid w:val="00591374"/>
    <w:rsid w:val="005933CA"/>
    <w:rsid w:val="0059443F"/>
    <w:rsid w:val="00596CF5"/>
    <w:rsid w:val="0059703C"/>
    <w:rsid w:val="005A0954"/>
    <w:rsid w:val="005A0B9C"/>
    <w:rsid w:val="005A1A35"/>
    <w:rsid w:val="005A1AFE"/>
    <w:rsid w:val="005A1B95"/>
    <w:rsid w:val="005A24B2"/>
    <w:rsid w:val="005A28CE"/>
    <w:rsid w:val="005A3816"/>
    <w:rsid w:val="005A381A"/>
    <w:rsid w:val="005A45C0"/>
    <w:rsid w:val="005A46E6"/>
    <w:rsid w:val="005A62E0"/>
    <w:rsid w:val="005A6BDF"/>
    <w:rsid w:val="005B146A"/>
    <w:rsid w:val="005B365B"/>
    <w:rsid w:val="005B4F28"/>
    <w:rsid w:val="005B6342"/>
    <w:rsid w:val="005B66C2"/>
    <w:rsid w:val="005B72E6"/>
    <w:rsid w:val="005B7FA6"/>
    <w:rsid w:val="005C178B"/>
    <w:rsid w:val="005C30BF"/>
    <w:rsid w:val="005C42F4"/>
    <w:rsid w:val="005C44D6"/>
    <w:rsid w:val="005C5314"/>
    <w:rsid w:val="005C5CC3"/>
    <w:rsid w:val="005C7862"/>
    <w:rsid w:val="005D146F"/>
    <w:rsid w:val="005D159D"/>
    <w:rsid w:val="005D18CC"/>
    <w:rsid w:val="005D1CE5"/>
    <w:rsid w:val="005D258F"/>
    <w:rsid w:val="005D26CD"/>
    <w:rsid w:val="005D2E77"/>
    <w:rsid w:val="005D368F"/>
    <w:rsid w:val="005D3D4C"/>
    <w:rsid w:val="005D49D2"/>
    <w:rsid w:val="005E122C"/>
    <w:rsid w:val="005E1253"/>
    <w:rsid w:val="005E1670"/>
    <w:rsid w:val="005E16A9"/>
    <w:rsid w:val="005E2C86"/>
    <w:rsid w:val="005E35F1"/>
    <w:rsid w:val="005E4E0C"/>
    <w:rsid w:val="005E7C55"/>
    <w:rsid w:val="005F020A"/>
    <w:rsid w:val="005F0BBE"/>
    <w:rsid w:val="005F2048"/>
    <w:rsid w:val="005F3145"/>
    <w:rsid w:val="005F3508"/>
    <w:rsid w:val="005F464B"/>
    <w:rsid w:val="005F562B"/>
    <w:rsid w:val="005F5D8D"/>
    <w:rsid w:val="005F5E2D"/>
    <w:rsid w:val="005F6CA9"/>
    <w:rsid w:val="006001EB"/>
    <w:rsid w:val="00600DD1"/>
    <w:rsid w:val="006023CD"/>
    <w:rsid w:val="00602778"/>
    <w:rsid w:val="00602891"/>
    <w:rsid w:val="006031ED"/>
    <w:rsid w:val="006039FE"/>
    <w:rsid w:val="006053F5"/>
    <w:rsid w:val="006057FE"/>
    <w:rsid w:val="00606A14"/>
    <w:rsid w:val="00607000"/>
    <w:rsid w:val="00607DF2"/>
    <w:rsid w:val="00610581"/>
    <w:rsid w:val="00610B9D"/>
    <w:rsid w:val="00611B0A"/>
    <w:rsid w:val="00613C55"/>
    <w:rsid w:val="00616A3C"/>
    <w:rsid w:val="00617808"/>
    <w:rsid w:val="00617A9D"/>
    <w:rsid w:val="00620C24"/>
    <w:rsid w:val="00623D65"/>
    <w:rsid w:val="00625B89"/>
    <w:rsid w:val="00630F5A"/>
    <w:rsid w:val="00631ACC"/>
    <w:rsid w:val="0063277F"/>
    <w:rsid w:val="00633AB9"/>
    <w:rsid w:val="00634B45"/>
    <w:rsid w:val="00634DEF"/>
    <w:rsid w:val="00634EB3"/>
    <w:rsid w:val="006350F6"/>
    <w:rsid w:val="0063552B"/>
    <w:rsid w:val="00635772"/>
    <w:rsid w:val="00635EB7"/>
    <w:rsid w:val="00636A80"/>
    <w:rsid w:val="00636F04"/>
    <w:rsid w:val="006376F5"/>
    <w:rsid w:val="00641426"/>
    <w:rsid w:val="00642C96"/>
    <w:rsid w:val="00642DFC"/>
    <w:rsid w:val="00643ADA"/>
    <w:rsid w:val="00643FF1"/>
    <w:rsid w:val="00645E5B"/>
    <w:rsid w:val="00646E8C"/>
    <w:rsid w:val="00651532"/>
    <w:rsid w:val="00652F2A"/>
    <w:rsid w:val="00653401"/>
    <w:rsid w:val="00653D20"/>
    <w:rsid w:val="0065424A"/>
    <w:rsid w:val="006552F3"/>
    <w:rsid w:val="00655674"/>
    <w:rsid w:val="00655C31"/>
    <w:rsid w:val="00655C5D"/>
    <w:rsid w:val="0065717C"/>
    <w:rsid w:val="006571EF"/>
    <w:rsid w:val="00657F04"/>
    <w:rsid w:val="00657FAD"/>
    <w:rsid w:val="00660444"/>
    <w:rsid w:val="006614CF"/>
    <w:rsid w:val="0066192E"/>
    <w:rsid w:val="00661B62"/>
    <w:rsid w:val="00663737"/>
    <w:rsid w:val="00663D67"/>
    <w:rsid w:val="0066499C"/>
    <w:rsid w:val="006664F7"/>
    <w:rsid w:val="0066673C"/>
    <w:rsid w:val="0066694A"/>
    <w:rsid w:val="00666AC9"/>
    <w:rsid w:val="006675E8"/>
    <w:rsid w:val="0066782A"/>
    <w:rsid w:val="00667B76"/>
    <w:rsid w:val="0067097F"/>
    <w:rsid w:val="00671985"/>
    <w:rsid w:val="00672212"/>
    <w:rsid w:val="0067548F"/>
    <w:rsid w:val="00676783"/>
    <w:rsid w:val="00676804"/>
    <w:rsid w:val="00677117"/>
    <w:rsid w:val="006807C9"/>
    <w:rsid w:val="00681E65"/>
    <w:rsid w:val="00682152"/>
    <w:rsid w:val="0068256A"/>
    <w:rsid w:val="00683CB8"/>
    <w:rsid w:val="006842B7"/>
    <w:rsid w:val="00684DE0"/>
    <w:rsid w:val="00686886"/>
    <w:rsid w:val="00686F43"/>
    <w:rsid w:val="00690F5F"/>
    <w:rsid w:val="00692AD3"/>
    <w:rsid w:val="006932F6"/>
    <w:rsid w:val="00693737"/>
    <w:rsid w:val="00694FC8"/>
    <w:rsid w:val="00695845"/>
    <w:rsid w:val="0069584F"/>
    <w:rsid w:val="00695EE9"/>
    <w:rsid w:val="00697521"/>
    <w:rsid w:val="006A0A5E"/>
    <w:rsid w:val="006A0B95"/>
    <w:rsid w:val="006A1C52"/>
    <w:rsid w:val="006A1DF7"/>
    <w:rsid w:val="006A219A"/>
    <w:rsid w:val="006A23DB"/>
    <w:rsid w:val="006A2966"/>
    <w:rsid w:val="006A6CF0"/>
    <w:rsid w:val="006B069B"/>
    <w:rsid w:val="006B07E9"/>
    <w:rsid w:val="006B0F35"/>
    <w:rsid w:val="006B15D9"/>
    <w:rsid w:val="006B532B"/>
    <w:rsid w:val="006B6891"/>
    <w:rsid w:val="006B7531"/>
    <w:rsid w:val="006B7C06"/>
    <w:rsid w:val="006C05D3"/>
    <w:rsid w:val="006C0683"/>
    <w:rsid w:val="006C1383"/>
    <w:rsid w:val="006C57E3"/>
    <w:rsid w:val="006C5FA7"/>
    <w:rsid w:val="006C684C"/>
    <w:rsid w:val="006C7511"/>
    <w:rsid w:val="006C7713"/>
    <w:rsid w:val="006D0C6D"/>
    <w:rsid w:val="006D3B59"/>
    <w:rsid w:val="006D65FF"/>
    <w:rsid w:val="006D69D3"/>
    <w:rsid w:val="006D77EC"/>
    <w:rsid w:val="006E054F"/>
    <w:rsid w:val="006E0DB9"/>
    <w:rsid w:val="006E0DEA"/>
    <w:rsid w:val="006E1354"/>
    <w:rsid w:val="006E2847"/>
    <w:rsid w:val="006E432D"/>
    <w:rsid w:val="006E5246"/>
    <w:rsid w:val="006E562D"/>
    <w:rsid w:val="006E6E73"/>
    <w:rsid w:val="006E748B"/>
    <w:rsid w:val="006F18C1"/>
    <w:rsid w:val="006F1ABB"/>
    <w:rsid w:val="006F2379"/>
    <w:rsid w:val="006F5289"/>
    <w:rsid w:val="006F5A87"/>
    <w:rsid w:val="006F69FF"/>
    <w:rsid w:val="006F7D8A"/>
    <w:rsid w:val="0070316F"/>
    <w:rsid w:val="00703EB8"/>
    <w:rsid w:val="007066D6"/>
    <w:rsid w:val="0070744D"/>
    <w:rsid w:val="00707AA5"/>
    <w:rsid w:val="0071071E"/>
    <w:rsid w:val="007111C5"/>
    <w:rsid w:val="00712397"/>
    <w:rsid w:val="007125B7"/>
    <w:rsid w:val="00713315"/>
    <w:rsid w:val="00716CC7"/>
    <w:rsid w:val="007171FA"/>
    <w:rsid w:val="007174E2"/>
    <w:rsid w:val="00717D90"/>
    <w:rsid w:val="00720D7C"/>
    <w:rsid w:val="00720DAB"/>
    <w:rsid w:val="007232C0"/>
    <w:rsid w:val="00723F40"/>
    <w:rsid w:val="00725600"/>
    <w:rsid w:val="007258B6"/>
    <w:rsid w:val="007265D0"/>
    <w:rsid w:val="00730EF4"/>
    <w:rsid w:val="00731BBB"/>
    <w:rsid w:val="00731E3A"/>
    <w:rsid w:val="0073377D"/>
    <w:rsid w:val="00734A1F"/>
    <w:rsid w:val="00734CA4"/>
    <w:rsid w:val="0073686E"/>
    <w:rsid w:val="007401BD"/>
    <w:rsid w:val="0074135B"/>
    <w:rsid w:val="007430BE"/>
    <w:rsid w:val="007455A0"/>
    <w:rsid w:val="00745EF3"/>
    <w:rsid w:val="0074719B"/>
    <w:rsid w:val="007478A3"/>
    <w:rsid w:val="007519DB"/>
    <w:rsid w:val="00752898"/>
    <w:rsid w:val="00753E53"/>
    <w:rsid w:val="007542DF"/>
    <w:rsid w:val="00754318"/>
    <w:rsid w:val="00754AC9"/>
    <w:rsid w:val="00755555"/>
    <w:rsid w:val="00755C79"/>
    <w:rsid w:val="00755E7B"/>
    <w:rsid w:val="0076111A"/>
    <w:rsid w:val="00761624"/>
    <w:rsid w:val="00761ABB"/>
    <w:rsid w:val="0076287B"/>
    <w:rsid w:val="0076298E"/>
    <w:rsid w:val="007630C4"/>
    <w:rsid w:val="00764D62"/>
    <w:rsid w:val="00765404"/>
    <w:rsid w:val="007670F1"/>
    <w:rsid w:val="00767558"/>
    <w:rsid w:val="007678C1"/>
    <w:rsid w:val="00772006"/>
    <w:rsid w:val="00774455"/>
    <w:rsid w:val="007749ED"/>
    <w:rsid w:val="00774C78"/>
    <w:rsid w:val="007754BF"/>
    <w:rsid w:val="00775708"/>
    <w:rsid w:val="00776699"/>
    <w:rsid w:val="00776D12"/>
    <w:rsid w:val="007779B2"/>
    <w:rsid w:val="00781BF4"/>
    <w:rsid w:val="00783D55"/>
    <w:rsid w:val="007843C6"/>
    <w:rsid w:val="0078551E"/>
    <w:rsid w:val="0078579C"/>
    <w:rsid w:val="00785EEA"/>
    <w:rsid w:val="00787AFC"/>
    <w:rsid w:val="00791814"/>
    <w:rsid w:val="00792704"/>
    <w:rsid w:val="00793DFA"/>
    <w:rsid w:val="007941BA"/>
    <w:rsid w:val="0079648F"/>
    <w:rsid w:val="00797882"/>
    <w:rsid w:val="007A0646"/>
    <w:rsid w:val="007A0B0C"/>
    <w:rsid w:val="007A15DF"/>
    <w:rsid w:val="007A255D"/>
    <w:rsid w:val="007A3795"/>
    <w:rsid w:val="007A53D4"/>
    <w:rsid w:val="007A59B7"/>
    <w:rsid w:val="007A6E3C"/>
    <w:rsid w:val="007A75AA"/>
    <w:rsid w:val="007A7912"/>
    <w:rsid w:val="007B0598"/>
    <w:rsid w:val="007B1B73"/>
    <w:rsid w:val="007B20FE"/>
    <w:rsid w:val="007B3BDD"/>
    <w:rsid w:val="007B3C02"/>
    <w:rsid w:val="007B5679"/>
    <w:rsid w:val="007B612A"/>
    <w:rsid w:val="007C10CE"/>
    <w:rsid w:val="007C23E7"/>
    <w:rsid w:val="007C2A76"/>
    <w:rsid w:val="007C2E4B"/>
    <w:rsid w:val="007C3896"/>
    <w:rsid w:val="007C4F76"/>
    <w:rsid w:val="007C6080"/>
    <w:rsid w:val="007C63DD"/>
    <w:rsid w:val="007C6670"/>
    <w:rsid w:val="007C6AC7"/>
    <w:rsid w:val="007C6B6F"/>
    <w:rsid w:val="007C6BA4"/>
    <w:rsid w:val="007C6EC3"/>
    <w:rsid w:val="007C7687"/>
    <w:rsid w:val="007D0F0F"/>
    <w:rsid w:val="007D1811"/>
    <w:rsid w:val="007D2DE7"/>
    <w:rsid w:val="007D3E92"/>
    <w:rsid w:val="007D458C"/>
    <w:rsid w:val="007D614D"/>
    <w:rsid w:val="007D6214"/>
    <w:rsid w:val="007D7492"/>
    <w:rsid w:val="007E0454"/>
    <w:rsid w:val="007E10E3"/>
    <w:rsid w:val="007E25FE"/>
    <w:rsid w:val="007E28FD"/>
    <w:rsid w:val="007E31CF"/>
    <w:rsid w:val="007E493F"/>
    <w:rsid w:val="007E7873"/>
    <w:rsid w:val="007F0FCA"/>
    <w:rsid w:val="007F1322"/>
    <w:rsid w:val="007F23FB"/>
    <w:rsid w:val="007F4484"/>
    <w:rsid w:val="007F458C"/>
    <w:rsid w:val="007F4D18"/>
    <w:rsid w:val="007F5558"/>
    <w:rsid w:val="007F5E71"/>
    <w:rsid w:val="007F7678"/>
    <w:rsid w:val="007F7BF2"/>
    <w:rsid w:val="007F7CE5"/>
    <w:rsid w:val="0080076D"/>
    <w:rsid w:val="00800A2F"/>
    <w:rsid w:val="00800B13"/>
    <w:rsid w:val="00801226"/>
    <w:rsid w:val="00802613"/>
    <w:rsid w:val="00802C3E"/>
    <w:rsid w:val="00803C94"/>
    <w:rsid w:val="00804289"/>
    <w:rsid w:val="008045C1"/>
    <w:rsid w:val="008049B4"/>
    <w:rsid w:val="00805852"/>
    <w:rsid w:val="00805B71"/>
    <w:rsid w:val="00805E4B"/>
    <w:rsid w:val="008137E6"/>
    <w:rsid w:val="008154E2"/>
    <w:rsid w:val="0081618A"/>
    <w:rsid w:val="008176D7"/>
    <w:rsid w:val="00817A0A"/>
    <w:rsid w:val="0082022C"/>
    <w:rsid w:val="00820F5B"/>
    <w:rsid w:val="0082223F"/>
    <w:rsid w:val="008227E3"/>
    <w:rsid w:val="00822B97"/>
    <w:rsid w:val="0082349E"/>
    <w:rsid w:val="008253B1"/>
    <w:rsid w:val="00825ADA"/>
    <w:rsid w:val="00827CC4"/>
    <w:rsid w:val="008308B3"/>
    <w:rsid w:val="00830EA1"/>
    <w:rsid w:val="00831FF5"/>
    <w:rsid w:val="00834C2E"/>
    <w:rsid w:val="008364B7"/>
    <w:rsid w:val="00841B83"/>
    <w:rsid w:val="00842866"/>
    <w:rsid w:val="00843CFA"/>
    <w:rsid w:val="008441EB"/>
    <w:rsid w:val="008445AC"/>
    <w:rsid w:val="008457F5"/>
    <w:rsid w:val="0084646D"/>
    <w:rsid w:val="008471B1"/>
    <w:rsid w:val="00847E75"/>
    <w:rsid w:val="00850CE8"/>
    <w:rsid w:val="0085146B"/>
    <w:rsid w:val="008523B6"/>
    <w:rsid w:val="008528C2"/>
    <w:rsid w:val="00853D53"/>
    <w:rsid w:val="008558F8"/>
    <w:rsid w:val="00857862"/>
    <w:rsid w:val="00857946"/>
    <w:rsid w:val="00860FA2"/>
    <w:rsid w:val="00863C2F"/>
    <w:rsid w:val="00864E80"/>
    <w:rsid w:val="0086540B"/>
    <w:rsid w:val="0086618D"/>
    <w:rsid w:val="00870444"/>
    <w:rsid w:val="00870665"/>
    <w:rsid w:val="00872AC1"/>
    <w:rsid w:val="00872F86"/>
    <w:rsid w:val="00876036"/>
    <w:rsid w:val="0087641A"/>
    <w:rsid w:val="008767D1"/>
    <w:rsid w:val="00880107"/>
    <w:rsid w:val="00880187"/>
    <w:rsid w:val="00880C01"/>
    <w:rsid w:val="00880FED"/>
    <w:rsid w:val="00881DAF"/>
    <w:rsid w:val="00882328"/>
    <w:rsid w:val="00883AD7"/>
    <w:rsid w:val="0088618A"/>
    <w:rsid w:val="00886B32"/>
    <w:rsid w:val="00887975"/>
    <w:rsid w:val="008906C0"/>
    <w:rsid w:val="008912A4"/>
    <w:rsid w:val="0089260C"/>
    <w:rsid w:val="008927BC"/>
    <w:rsid w:val="008935FD"/>
    <w:rsid w:val="0089361B"/>
    <w:rsid w:val="0089393B"/>
    <w:rsid w:val="00893B36"/>
    <w:rsid w:val="008943A2"/>
    <w:rsid w:val="00895857"/>
    <w:rsid w:val="008967DE"/>
    <w:rsid w:val="00897395"/>
    <w:rsid w:val="008A2407"/>
    <w:rsid w:val="008A493B"/>
    <w:rsid w:val="008A4DDD"/>
    <w:rsid w:val="008A4EDE"/>
    <w:rsid w:val="008A50B4"/>
    <w:rsid w:val="008A51CD"/>
    <w:rsid w:val="008A5371"/>
    <w:rsid w:val="008A6D2D"/>
    <w:rsid w:val="008B1323"/>
    <w:rsid w:val="008B1627"/>
    <w:rsid w:val="008B1FF3"/>
    <w:rsid w:val="008B2783"/>
    <w:rsid w:val="008B4606"/>
    <w:rsid w:val="008B5520"/>
    <w:rsid w:val="008B5F84"/>
    <w:rsid w:val="008B664A"/>
    <w:rsid w:val="008B7206"/>
    <w:rsid w:val="008B7DEF"/>
    <w:rsid w:val="008C2568"/>
    <w:rsid w:val="008C30E3"/>
    <w:rsid w:val="008C3813"/>
    <w:rsid w:val="008C556D"/>
    <w:rsid w:val="008C58D6"/>
    <w:rsid w:val="008C6E1A"/>
    <w:rsid w:val="008D102C"/>
    <w:rsid w:val="008D1EEF"/>
    <w:rsid w:val="008D2282"/>
    <w:rsid w:val="008D27EE"/>
    <w:rsid w:val="008D3198"/>
    <w:rsid w:val="008D3B27"/>
    <w:rsid w:val="008D54B5"/>
    <w:rsid w:val="008D5EC6"/>
    <w:rsid w:val="008D740B"/>
    <w:rsid w:val="008D7525"/>
    <w:rsid w:val="008D79D4"/>
    <w:rsid w:val="008E0593"/>
    <w:rsid w:val="008E0A76"/>
    <w:rsid w:val="008E10B5"/>
    <w:rsid w:val="008E2EF9"/>
    <w:rsid w:val="008E681F"/>
    <w:rsid w:val="008E7705"/>
    <w:rsid w:val="008E7F08"/>
    <w:rsid w:val="008F0C7E"/>
    <w:rsid w:val="008F24D0"/>
    <w:rsid w:val="008F3360"/>
    <w:rsid w:val="008F413D"/>
    <w:rsid w:val="008F427D"/>
    <w:rsid w:val="008F4841"/>
    <w:rsid w:val="008F5D69"/>
    <w:rsid w:val="008F7CB0"/>
    <w:rsid w:val="008F7FAC"/>
    <w:rsid w:val="00900E5A"/>
    <w:rsid w:val="009014BB"/>
    <w:rsid w:val="009038F2"/>
    <w:rsid w:val="00904F52"/>
    <w:rsid w:val="009050B5"/>
    <w:rsid w:val="0090519D"/>
    <w:rsid w:val="0090520F"/>
    <w:rsid w:val="009071CA"/>
    <w:rsid w:val="00907762"/>
    <w:rsid w:val="009100AF"/>
    <w:rsid w:val="00910B3D"/>
    <w:rsid w:val="00911A15"/>
    <w:rsid w:val="00912C46"/>
    <w:rsid w:val="0091359B"/>
    <w:rsid w:val="00913E78"/>
    <w:rsid w:val="00914EEE"/>
    <w:rsid w:val="009152FD"/>
    <w:rsid w:val="00916F22"/>
    <w:rsid w:val="00917E4B"/>
    <w:rsid w:val="009223B2"/>
    <w:rsid w:val="009228F5"/>
    <w:rsid w:val="00923FDB"/>
    <w:rsid w:val="00925CEC"/>
    <w:rsid w:val="00927C70"/>
    <w:rsid w:val="00931B7D"/>
    <w:rsid w:val="00932BE8"/>
    <w:rsid w:val="00933904"/>
    <w:rsid w:val="00933AE2"/>
    <w:rsid w:val="00934248"/>
    <w:rsid w:val="00934534"/>
    <w:rsid w:val="00934C52"/>
    <w:rsid w:val="00936582"/>
    <w:rsid w:val="0093698C"/>
    <w:rsid w:val="009378DD"/>
    <w:rsid w:val="00937B93"/>
    <w:rsid w:val="00937FBE"/>
    <w:rsid w:val="0094002E"/>
    <w:rsid w:val="009413B4"/>
    <w:rsid w:val="00942164"/>
    <w:rsid w:val="009423FF"/>
    <w:rsid w:val="00943033"/>
    <w:rsid w:val="00943463"/>
    <w:rsid w:val="009434CD"/>
    <w:rsid w:val="009455F0"/>
    <w:rsid w:val="00945632"/>
    <w:rsid w:val="00945B9B"/>
    <w:rsid w:val="00947B5A"/>
    <w:rsid w:val="00950EF0"/>
    <w:rsid w:val="00954011"/>
    <w:rsid w:val="0095409D"/>
    <w:rsid w:val="00955191"/>
    <w:rsid w:val="00955D85"/>
    <w:rsid w:val="0095652D"/>
    <w:rsid w:val="009577CC"/>
    <w:rsid w:val="00957D18"/>
    <w:rsid w:val="0096229F"/>
    <w:rsid w:val="00966220"/>
    <w:rsid w:val="00967C92"/>
    <w:rsid w:val="00971492"/>
    <w:rsid w:val="009714C9"/>
    <w:rsid w:val="00972A81"/>
    <w:rsid w:val="00972EC4"/>
    <w:rsid w:val="00973001"/>
    <w:rsid w:val="009744D6"/>
    <w:rsid w:val="00975BAA"/>
    <w:rsid w:val="00975C6F"/>
    <w:rsid w:val="009831E1"/>
    <w:rsid w:val="0098391A"/>
    <w:rsid w:val="00984031"/>
    <w:rsid w:val="00984A24"/>
    <w:rsid w:val="009854A4"/>
    <w:rsid w:val="009857F0"/>
    <w:rsid w:val="009907E4"/>
    <w:rsid w:val="00990E1B"/>
    <w:rsid w:val="00993877"/>
    <w:rsid w:val="009948EE"/>
    <w:rsid w:val="009960F8"/>
    <w:rsid w:val="00997126"/>
    <w:rsid w:val="009A3D65"/>
    <w:rsid w:val="009A4980"/>
    <w:rsid w:val="009A687B"/>
    <w:rsid w:val="009A6A48"/>
    <w:rsid w:val="009A7234"/>
    <w:rsid w:val="009A7EB2"/>
    <w:rsid w:val="009B0F16"/>
    <w:rsid w:val="009B1D68"/>
    <w:rsid w:val="009B32FE"/>
    <w:rsid w:val="009B4DDF"/>
    <w:rsid w:val="009B4DE3"/>
    <w:rsid w:val="009B5E1D"/>
    <w:rsid w:val="009B601F"/>
    <w:rsid w:val="009B6D76"/>
    <w:rsid w:val="009B7120"/>
    <w:rsid w:val="009C0729"/>
    <w:rsid w:val="009C0FD4"/>
    <w:rsid w:val="009C1A24"/>
    <w:rsid w:val="009C1AF0"/>
    <w:rsid w:val="009C24D7"/>
    <w:rsid w:val="009C2817"/>
    <w:rsid w:val="009C2C96"/>
    <w:rsid w:val="009C42ED"/>
    <w:rsid w:val="009C6108"/>
    <w:rsid w:val="009C6476"/>
    <w:rsid w:val="009C7631"/>
    <w:rsid w:val="009C772E"/>
    <w:rsid w:val="009C78B3"/>
    <w:rsid w:val="009C7A8C"/>
    <w:rsid w:val="009D0C0A"/>
    <w:rsid w:val="009D2582"/>
    <w:rsid w:val="009D25C4"/>
    <w:rsid w:val="009D2F42"/>
    <w:rsid w:val="009D5B15"/>
    <w:rsid w:val="009D6FA1"/>
    <w:rsid w:val="009D737A"/>
    <w:rsid w:val="009D77A3"/>
    <w:rsid w:val="009E3EC6"/>
    <w:rsid w:val="009F0917"/>
    <w:rsid w:val="009F116D"/>
    <w:rsid w:val="009F1332"/>
    <w:rsid w:val="009F18B8"/>
    <w:rsid w:val="009F1FE4"/>
    <w:rsid w:val="009F23D2"/>
    <w:rsid w:val="009F270E"/>
    <w:rsid w:val="009F2AAA"/>
    <w:rsid w:val="009F35A1"/>
    <w:rsid w:val="009F5B95"/>
    <w:rsid w:val="00A016D9"/>
    <w:rsid w:val="00A040E5"/>
    <w:rsid w:val="00A05727"/>
    <w:rsid w:val="00A06920"/>
    <w:rsid w:val="00A0776D"/>
    <w:rsid w:val="00A103A1"/>
    <w:rsid w:val="00A11B5D"/>
    <w:rsid w:val="00A11DCC"/>
    <w:rsid w:val="00A15D8B"/>
    <w:rsid w:val="00A1722D"/>
    <w:rsid w:val="00A22863"/>
    <w:rsid w:val="00A22CA0"/>
    <w:rsid w:val="00A22FFA"/>
    <w:rsid w:val="00A2499E"/>
    <w:rsid w:val="00A257A0"/>
    <w:rsid w:val="00A260C3"/>
    <w:rsid w:val="00A263A0"/>
    <w:rsid w:val="00A263A5"/>
    <w:rsid w:val="00A263DB"/>
    <w:rsid w:val="00A26696"/>
    <w:rsid w:val="00A267E5"/>
    <w:rsid w:val="00A26D31"/>
    <w:rsid w:val="00A339DF"/>
    <w:rsid w:val="00A3482B"/>
    <w:rsid w:val="00A35A4A"/>
    <w:rsid w:val="00A37520"/>
    <w:rsid w:val="00A3799D"/>
    <w:rsid w:val="00A37FE1"/>
    <w:rsid w:val="00A4020C"/>
    <w:rsid w:val="00A403E8"/>
    <w:rsid w:val="00A409D4"/>
    <w:rsid w:val="00A409F9"/>
    <w:rsid w:val="00A41036"/>
    <w:rsid w:val="00A4133E"/>
    <w:rsid w:val="00A430AC"/>
    <w:rsid w:val="00A4324F"/>
    <w:rsid w:val="00A43FA2"/>
    <w:rsid w:val="00A467A3"/>
    <w:rsid w:val="00A46F2A"/>
    <w:rsid w:val="00A47D87"/>
    <w:rsid w:val="00A51974"/>
    <w:rsid w:val="00A51F09"/>
    <w:rsid w:val="00A53BE7"/>
    <w:rsid w:val="00A54A43"/>
    <w:rsid w:val="00A5526A"/>
    <w:rsid w:val="00A55A15"/>
    <w:rsid w:val="00A565FD"/>
    <w:rsid w:val="00A56884"/>
    <w:rsid w:val="00A60298"/>
    <w:rsid w:val="00A60CFB"/>
    <w:rsid w:val="00A62A93"/>
    <w:rsid w:val="00A62DDE"/>
    <w:rsid w:val="00A66347"/>
    <w:rsid w:val="00A66D6D"/>
    <w:rsid w:val="00A677D7"/>
    <w:rsid w:val="00A71C60"/>
    <w:rsid w:val="00A7206C"/>
    <w:rsid w:val="00A73523"/>
    <w:rsid w:val="00A73DAD"/>
    <w:rsid w:val="00A73F8F"/>
    <w:rsid w:val="00A76752"/>
    <w:rsid w:val="00A76754"/>
    <w:rsid w:val="00A77BAA"/>
    <w:rsid w:val="00A8027C"/>
    <w:rsid w:val="00A820D6"/>
    <w:rsid w:val="00A828C0"/>
    <w:rsid w:val="00A82A57"/>
    <w:rsid w:val="00A82DED"/>
    <w:rsid w:val="00A848B5"/>
    <w:rsid w:val="00A852C8"/>
    <w:rsid w:val="00A86010"/>
    <w:rsid w:val="00A87A2B"/>
    <w:rsid w:val="00A87B80"/>
    <w:rsid w:val="00A87F51"/>
    <w:rsid w:val="00A92E73"/>
    <w:rsid w:val="00A94417"/>
    <w:rsid w:val="00A953CC"/>
    <w:rsid w:val="00A95488"/>
    <w:rsid w:val="00A95A7E"/>
    <w:rsid w:val="00A974C4"/>
    <w:rsid w:val="00A979D1"/>
    <w:rsid w:val="00AA0059"/>
    <w:rsid w:val="00AA0885"/>
    <w:rsid w:val="00AA1722"/>
    <w:rsid w:val="00AA188E"/>
    <w:rsid w:val="00AA1E22"/>
    <w:rsid w:val="00AA233C"/>
    <w:rsid w:val="00AA24EB"/>
    <w:rsid w:val="00AA2D64"/>
    <w:rsid w:val="00AA56E6"/>
    <w:rsid w:val="00AA61A2"/>
    <w:rsid w:val="00AA6BB6"/>
    <w:rsid w:val="00AA6CBA"/>
    <w:rsid w:val="00AB1424"/>
    <w:rsid w:val="00AB1425"/>
    <w:rsid w:val="00AB1457"/>
    <w:rsid w:val="00AB1E63"/>
    <w:rsid w:val="00AB34A6"/>
    <w:rsid w:val="00AB4ADE"/>
    <w:rsid w:val="00AB4E2E"/>
    <w:rsid w:val="00AB593F"/>
    <w:rsid w:val="00AB633F"/>
    <w:rsid w:val="00AB63D5"/>
    <w:rsid w:val="00AB6580"/>
    <w:rsid w:val="00AB6D97"/>
    <w:rsid w:val="00AB7BD6"/>
    <w:rsid w:val="00AC0E0A"/>
    <w:rsid w:val="00AC1D34"/>
    <w:rsid w:val="00AC23F4"/>
    <w:rsid w:val="00AC291E"/>
    <w:rsid w:val="00AC376A"/>
    <w:rsid w:val="00AC7829"/>
    <w:rsid w:val="00AD1445"/>
    <w:rsid w:val="00AD1C9B"/>
    <w:rsid w:val="00AD2319"/>
    <w:rsid w:val="00AD231E"/>
    <w:rsid w:val="00AD32D6"/>
    <w:rsid w:val="00AD3910"/>
    <w:rsid w:val="00AD4DFB"/>
    <w:rsid w:val="00AE24B1"/>
    <w:rsid w:val="00AE2BC2"/>
    <w:rsid w:val="00AE6162"/>
    <w:rsid w:val="00AE68B2"/>
    <w:rsid w:val="00AE7BBA"/>
    <w:rsid w:val="00AF0F95"/>
    <w:rsid w:val="00AF182D"/>
    <w:rsid w:val="00AF1EFA"/>
    <w:rsid w:val="00AF2934"/>
    <w:rsid w:val="00AF2B23"/>
    <w:rsid w:val="00AF2DF2"/>
    <w:rsid w:val="00AF458D"/>
    <w:rsid w:val="00AF551D"/>
    <w:rsid w:val="00AF5A3E"/>
    <w:rsid w:val="00AF6D36"/>
    <w:rsid w:val="00AF702A"/>
    <w:rsid w:val="00B00CE5"/>
    <w:rsid w:val="00B013B9"/>
    <w:rsid w:val="00B02442"/>
    <w:rsid w:val="00B03502"/>
    <w:rsid w:val="00B043AF"/>
    <w:rsid w:val="00B04A56"/>
    <w:rsid w:val="00B04BE0"/>
    <w:rsid w:val="00B055DF"/>
    <w:rsid w:val="00B07615"/>
    <w:rsid w:val="00B11EFA"/>
    <w:rsid w:val="00B13EC7"/>
    <w:rsid w:val="00B1422A"/>
    <w:rsid w:val="00B14EE1"/>
    <w:rsid w:val="00B14F57"/>
    <w:rsid w:val="00B15A8E"/>
    <w:rsid w:val="00B15BF3"/>
    <w:rsid w:val="00B15C64"/>
    <w:rsid w:val="00B15CC4"/>
    <w:rsid w:val="00B15F6A"/>
    <w:rsid w:val="00B160AE"/>
    <w:rsid w:val="00B1631D"/>
    <w:rsid w:val="00B16723"/>
    <w:rsid w:val="00B21E79"/>
    <w:rsid w:val="00B222EB"/>
    <w:rsid w:val="00B23BC2"/>
    <w:rsid w:val="00B24924"/>
    <w:rsid w:val="00B33100"/>
    <w:rsid w:val="00B338FA"/>
    <w:rsid w:val="00B3451B"/>
    <w:rsid w:val="00B36457"/>
    <w:rsid w:val="00B372FF"/>
    <w:rsid w:val="00B37C95"/>
    <w:rsid w:val="00B37D83"/>
    <w:rsid w:val="00B400CC"/>
    <w:rsid w:val="00B42914"/>
    <w:rsid w:val="00B4446B"/>
    <w:rsid w:val="00B44526"/>
    <w:rsid w:val="00B44DAB"/>
    <w:rsid w:val="00B45FB9"/>
    <w:rsid w:val="00B464A8"/>
    <w:rsid w:val="00B46CAA"/>
    <w:rsid w:val="00B471B6"/>
    <w:rsid w:val="00B47EF2"/>
    <w:rsid w:val="00B51494"/>
    <w:rsid w:val="00B51BF7"/>
    <w:rsid w:val="00B5205C"/>
    <w:rsid w:val="00B5262B"/>
    <w:rsid w:val="00B53CD5"/>
    <w:rsid w:val="00B54610"/>
    <w:rsid w:val="00B57406"/>
    <w:rsid w:val="00B5793C"/>
    <w:rsid w:val="00B57E6F"/>
    <w:rsid w:val="00B60A29"/>
    <w:rsid w:val="00B617A7"/>
    <w:rsid w:val="00B61A45"/>
    <w:rsid w:val="00B61F96"/>
    <w:rsid w:val="00B632D9"/>
    <w:rsid w:val="00B6365F"/>
    <w:rsid w:val="00B66B8C"/>
    <w:rsid w:val="00B67E23"/>
    <w:rsid w:val="00B709DC"/>
    <w:rsid w:val="00B72180"/>
    <w:rsid w:val="00B724D4"/>
    <w:rsid w:val="00B728A2"/>
    <w:rsid w:val="00B7328A"/>
    <w:rsid w:val="00B73DBC"/>
    <w:rsid w:val="00B74D03"/>
    <w:rsid w:val="00B74E8E"/>
    <w:rsid w:val="00B7542B"/>
    <w:rsid w:val="00B75A96"/>
    <w:rsid w:val="00B7680F"/>
    <w:rsid w:val="00B8203B"/>
    <w:rsid w:val="00B822D8"/>
    <w:rsid w:val="00B82485"/>
    <w:rsid w:val="00B840A7"/>
    <w:rsid w:val="00B8594C"/>
    <w:rsid w:val="00B859E0"/>
    <w:rsid w:val="00B8648A"/>
    <w:rsid w:val="00B8773E"/>
    <w:rsid w:val="00B87D40"/>
    <w:rsid w:val="00B90DB8"/>
    <w:rsid w:val="00B93389"/>
    <w:rsid w:val="00B944D7"/>
    <w:rsid w:val="00B94A57"/>
    <w:rsid w:val="00B95E1C"/>
    <w:rsid w:val="00B9620A"/>
    <w:rsid w:val="00B96975"/>
    <w:rsid w:val="00BA284A"/>
    <w:rsid w:val="00BA2949"/>
    <w:rsid w:val="00BA3D69"/>
    <w:rsid w:val="00BA4BD7"/>
    <w:rsid w:val="00BA4C6E"/>
    <w:rsid w:val="00BA6266"/>
    <w:rsid w:val="00BB03CD"/>
    <w:rsid w:val="00BB18C3"/>
    <w:rsid w:val="00BB2B76"/>
    <w:rsid w:val="00BB37AE"/>
    <w:rsid w:val="00BB3AAF"/>
    <w:rsid w:val="00BB3C53"/>
    <w:rsid w:val="00BB433E"/>
    <w:rsid w:val="00BB5198"/>
    <w:rsid w:val="00BB5E02"/>
    <w:rsid w:val="00BB6A71"/>
    <w:rsid w:val="00BC0820"/>
    <w:rsid w:val="00BC1E39"/>
    <w:rsid w:val="00BC1F8A"/>
    <w:rsid w:val="00BC264D"/>
    <w:rsid w:val="00BC7BE1"/>
    <w:rsid w:val="00BD02A9"/>
    <w:rsid w:val="00BD40B4"/>
    <w:rsid w:val="00BD46D1"/>
    <w:rsid w:val="00BD5B53"/>
    <w:rsid w:val="00BD695F"/>
    <w:rsid w:val="00BE06FA"/>
    <w:rsid w:val="00BE1AB5"/>
    <w:rsid w:val="00BE1ACB"/>
    <w:rsid w:val="00BE2586"/>
    <w:rsid w:val="00BE363C"/>
    <w:rsid w:val="00BE3CD0"/>
    <w:rsid w:val="00BE5269"/>
    <w:rsid w:val="00BE54B3"/>
    <w:rsid w:val="00BE5B79"/>
    <w:rsid w:val="00BE65E5"/>
    <w:rsid w:val="00BE696F"/>
    <w:rsid w:val="00BE75B1"/>
    <w:rsid w:val="00BE75F4"/>
    <w:rsid w:val="00BF1ED2"/>
    <w:rsid w:val="00BF1F90"/>
    <w:rsid w:val="00BF3689"/>
    <w:rsid w:val="00BF6CD9"/>
    <w:rsid w:val="00BF736B"/>
    <w:rsid w:val="00C0099A"/>
    <w:rsid w:val="00C009EB"/>
    <w:rsid w:val="00C00A2D"/>
    <w:rsid w:val="00C013E4"/>
    <w:rsid w:val="00C017BD"/>
    <w:rsid w:val="00C01906"/>
    <w:rsid w:val="00C02A2A"/>
    <w:rsid w:val="00C05140"/>
    <w:rsid w:val="00C053A2"/>
    <w:rsid w:val="00C077CA"/>
    <w:rsid w:val="00C07992"/>
    <w:rsid w:val="00C108FA"/>
    <w:rsid w:val="00C11B65"/>
    <w:rsid w:val="00C142D8"/>
    <w:rsid w:val="00C151D4"/>
    <w:rsid w:val="00C15640"/>
    <w:rsid w:val="00C16B96"/>
    <w:rsid w:val="00C17122"/>
    <w:rsid w:val="00C20426"/>
    <w:rsid w:val="00C205D7"/>
    <w:rsid w:val="00C20B93"/>
    <w:rsid w:val="00C21379"/>
    <w:rsid w:val="00C21AE3"/>
    <w:rsid w:val="00C23C62"/>
    <w:rsid w:val="00C23CFF"/>
    <w:rsid w:val="00C248F3"/>
    <w:rsid w:val="00C24D7B"/>
    <w:rsid w:val="00C26EC8"/>
    <w:rsid w:val="00C30717"/>
    <w:rsid w:val="00C308EA"/>
    <w:rsid w:val="00C30B80"/>
    <w:rsid w:val="00C31F6D"/>
    <w:rsid w:val="00C34FEB"/>
    <w:rsid w:val="00C3639F"/>
    <w:rsid w:val="00C36528"/>
    <w:rsid w:val="00C36783"/>
    <w:rsid w:val="00C36DAF"/>
    <w:rsid w:val="00C370A1"/>
    <w:rsid w:val="00C418E8"/>
    <w:rsid w:val="00C42785"/>
    <w:rsid w:val="00C42E94"/>
    <w:rsid w:val="00C43FEE"/>
    <w:rsid w:val="00C454FA"/>
    <w:rsid w:val="00C45CBE"/>
    <w:rsid w:val="00C46226"/>
    <w:rsid w:val="00C4679E"/>
    <w:rsid w:val="00C46A6E"/>
    <w:rsid w:val="00C472D8"/>
    <w:rsid w:val="00C47944"/>
    <w:rsid w:val="00C50996"/>
    <w:rsid w:val="00C5143A"/>
    <w:rsid w:val="00C528AF"/>
    <w:rsid w:val="00C52D54"/>
    <w:rsid w:val="00C53948"/>
    <w:rsid w:val="00C56856"/>
    <w:rsid w:val="00C57CEF"/>
    <w:rsid w:val="00C6200B"/>
    <w:rsid w:val="00C64D04"/>
    <w:rsid w:val="00C64F38"/>
    <w:rsid w:val="00C64FE6"/>
    <w:rsid w:val="00C65792"/>
    <w:rsid w:val="00C65A53"/>
    <w:rsid w:val="00C65D77"/>
    <w:rsid w:val="00C660B5"/>
    <w:rsid w:val="00C664BD"/>
    <w:rsid w:val="00C6728F"/>
    <w:rsid w:val="00C677EC"/>
    <w:rsid w:val="00C70292"/>
    <w:rsid w:val="00C71131"/>
    <w:rsid w:val="00C71680"/>
    <w:rsid w:val="00C71ABE"/>
    <w:rsid w:val="00C72BC0"/>
    <w:rsid w:val="00C72E0F"/>
    <w:rsid w:val="00C73DA3"/>
    <w:rsid w:val="00C74244"/>
    <w:rsid w:val="00C74F96"/>
    <w:rsid w:val="00C75602"/>
    <w:rsid w:val="00C7642F"/>
    <w:rsid w:val="00C77F79"/>
    <w:rsid w:val="00C80B19"/>
    <w:rsid w:val="00C811FD"/>
    <w:rsid w:val="00C81250"/>
    <w:rsid w:val="00C818D8"/>
    <w:rsid w:val="00C81DC9"/>
    <w:rsid w:val="00C81EAC"/>
    <w:rsid w:val="00C82446"/>
    <w:rsid w:val="00C829F0"/>
    <w:rsid w:val="00C82FB8"/>
    <w:rsid w:val="00C83E60"/>
    <w:rsid w:val="00C83FD3"/>
    <w:rsid w:val="00C852DD"/>
    <w:rsid w:val="00C85740"/>
    <w:rsid w:val="00C857A9"/>
    <w:rsid w:val="00C86793"/>
    <w:rsid w:val="00C86843"/>
    <w:rsid w:val="00C86921"/>
    <w:rsid w:val="00C87C14"/>
    <w:rsid w:val="00C90AF7"/>
    <w:rsid w:val="00C91675"/>
    <w:rsid w:val="00C91791"/>
    <w:rsid w:val="00C926B8"/>
    <w:rsid w:val="00C92C0B"/>
    <w:rsid w:val="00C9390E"/>
    <w:rsid w:val="00C93D8A"/>
    <w:rsid w:val="00C95461"/>
    <w:rsid w:val="00C95591"/>
    <w:rsid w:val="00C95785"/>
    <w:rsid w:val="00C959D2"/>
    <w:rsid w:val="00C966B7"/>
    <w:rsid w:val="00CA14B5"/>
    <w:rsid w:val="00CA2B9D"/>
    <w:rsid w:val="00CA362A"/>
    <w:rsid w:val="00CA3F49"/>
    <w:rsid w:val="00CA54F6"/>
    <w:rsid w:val="00CA5986"/>
    <w:rsid w:val="00CA60B0"/>
    <w:rsid w:val="00CA772C"/>
    <w:rsid w:val="00CA7F54"/>
    <w:rsid w:val="00CB102C"/>
    <w:rsid w:val="00CB1ECF"/>
    <w:rsid w:val="00CB4BD6"/>
    <w:rsid w:val="00CB53B1"/>
    <w:rsid w:val="00CB667B"/>
    <w:rsid w:val="00CC1338"/>
    <w:rsid w:val="00CC1504"/>
    <w:rsid w:val="00CC2C3C"/>
    <w:rsid w:val="00CC2CAD"/>
    <w:rsid w:val="00CC3104"/>
    <w:rsid w:val="00CC37BE"/>
    <w:rsid w:val="00CC3BB9"/>
    <w:rsid w:val="00CC40CA"/>
    <w:rsid w:val="00CC65B5"/>
    <w:rsid w:val="00CC6670"/>
    <w:rsid w:val="00CC6E52"/>
    <w:rsid w:val="00CC7486"/>
    <w:rsid w:val="00CC7EAF"/>
    <w:rsid w:val="00CD16D0"/>
    <w:rsid w:val="00CD1C41"/>
    <w:rsid w:val="00CD362F"/>
    <w:rsid w:val="00CD3E54"/>
    <w:rsid w:val="00CD44D9"/>
    <w:rsid w:val="00CD4668"/>
    <w:rsid w:val="00CD48A1"/>
    <w:rsid w:val="00CD550F"/>
    <w:rsid w:val="00CD5EBC"/>
    <w:rsid w:val="00CD629F"/>
    <w:rsid w:val="00CD6784"/>
    <w:rsid w:val="00CD68A3"/>
    <w:rsid w:val="00CD7158"/>
    <w:rsid w:val="00CD76CE"/>
    <w:rsid w:val="00CE0726"/>
    <w:rsid w:val="00CE0AFF"/>
    <w:rsid w:val="00CE0B05"/>
    <w:rsid w:val="00CE0E31"/>
    <w:rsid w:val="00CE0FF9"/>
    <w:rsid w:val="00CE27BA"/>
    <w:rsid w:val="00CE4C69"/>
    <w:rsid w:val="00CE55B0"/>
    <w:rsid w:val="00CE5EF5"/>
    <w:rsid w:val="00CE6BD8"/>
    <w:rsid w:val="00CE7082"/>
    <w:rsid w:val="00CF0285"/>
    <w:rsid w:val="00CF0BA6"/>
    <w:rsid w:val="00CF36B9"/>
    <w:rsid w:val="00CF3AC2"/>
    <w:rsid w:val="00CF3B79"/>
    <w:rsid w:val="00CF567A"/>
    <w:rsid w:val="00CF5D4C"/>
    <w:rsid w:val="00CF5DCD"/>
    <w:rsid w:val="00CF5FDB"/>
    <w:rsid w:val="00CF697C"/>
    <w:rsid w:val="00CF74DE"/>
    <w:rsid w:val="00D01E49"/>
    <w:rsid w:val="00D0238C"/>
    <w:rsid w:val="00D03308"/>
    <w:rsid w:val="00D03DBB"/>
    <w:rsid w:val="00D04054"/>
    <w:rsid w:val="00D04FB4"/>
    <w:rsid w:val="00D053ED"/>
    <w:rsid w:val="00D055CE"/>
    <w:rsid w:val="00D12229"/>
    <w:rsid w:val="00D12A2A"/>
    <w:rsid w:val="00D12FC4"/>
    <w:rsid w:val="00D15505"/>
    <w:rsid w:val="00D164EC"/>
    <w:rsid w:val="00D17F17"/>
    <w:rsid w:val="00D211A1"/>
    <w:rsid w:val="00D24244"/>
    <w:rsid w:val="00D250B0"/>
    <w:rsid w:val="00D25193"/>
    <w:rsid w:val="00D25A5C"/>
    <w:rsid w:val="00D26350"/>
    <w:rsid w:val="00D26ED8"/>
    <w:rsid w:val="00D30BC2"/>
    <w:rsid w:val="00D3126A"/>
    <w:rsid w:val="00D31C7B"/>
    <w:rsid w:val="00D32AAA"/>
    <w:rsid w:val="00D33AE7"/>
    <w:rsid w:val="00D3430D"/>
    <w:rsid w:val="00D34610"/>
    <w:rsid w:val="00D35944"/>
    <w:rsid w:val="00D36C37"/>
    <w:rsid w:val="00D37FF6"/>
    <w:rsid w:val="00D400FD"/>
    <w:rsid w:val="00D40849"/>
    <w:rsid w:val="00D40D7C"/>
    <w:rsid w:val="00D40E77"/>
    <w:rsid w:val="00D4167B"/>
    <w:rsid w:val="00D425F7"/>
    <w:rsid w:val="00D42BBD"/>
    <w:rsid w:val="00D42CA9"/>
    <w:rsid w:val="00D44682"/>
    <w:rsid w:val="00D4478A"/>
    <w:rsid w:val="00D44FCF"/>
    <w:rsid w:val="00D45120"/>
    <w:rsid w:val="00D451B8"/>
    <w:rsid w:val="00D45E58"/>
    <w:rsid w:val="00D45E8E"/>
    <w:rsid w:val="00D47656"/>
    <w:rsid w:val="00D51309"/>
    <w:rsid w:val="00D51C55"/>
    <w:rsid w:val="00D51E3A"/>
    <w:rsid w:val="00D537D8"/>
    <w:rsid w:val="00D53E2E"/>
    <w:rsid w:val="00D53FF2"/>
    <w:rsid w:val="00D575EE"/>
    <w:rsid w:val="00D623BB"/>
    <w:rsid w:val="00D62BE1"/>
    <w:rsid w:val="00D65382"/>
    <w:rsid w:val="00D66E1E"/>
    <w:rsid w:val="00D67B79"/>
    <w:rsid w:val="00D71073"/>
    <w:rsid w:val="00D71462"/>
    <w:rsid w:val="00D72B6D"/>
    <w:rsid w:val="00D72DC8"/>
    <w:rsid w:val="00D742DE"/>
    <w:rsid w:val="00D7499B"/>
    <w:rsid w:val="00D75452"/>
    <w:rsid w:val="00D76281"/>
    <w:rsid w:val="00D76490"/>
    <w:rsid w:val="00D76D7F"/>
    <w:rsid w:val="00D77973"/>
    <w:rsid w:val="00D77FD1"/>
    <w:rsid w:val="00D83276"/>
    <w:rsid w:val="00D834C4"/>
    <w:rsid w:val="00D85808"/>
    <w:rsid w:val="00D90253"/>
    <w:rsid w:val="00D90A25"/>
    <w:rsid w:val="00D91003"/>
    <w:rsid w:val="00D91434"/>
    <w:rsid w:val="00D91938"/>
    <w:rsid w:val="00D91B46"/>
    <w:rsid w:val="00D91F64"/>
    <w:rsid w:val="00D9308A"/>
    <w:rsid w:val="00D93326"/>
    <w:rsid w:val="00D93AD9"/>
    <w:rsid w:val="00D94340"/>
    <w:rsid w:val="00D94476"/>
    <w:rsid w:val="00D94FD6"/>
    <w:rsid w:val="00D950F9"/>
    <w:rsid w:val="00D95DA7"/>
    <w:rsid w:val="00D95F4B"/>
    <w:rsid w:val="00D962FC"/>
    <w:rsid w:val="00D97E60"/>
    <w:rsid w:val="00DA0402"/>
    <w:rsid w:val="00DA108F"/>
    <w:rsid w:val="00DA1173"/>
    <w:rsid w:val="00DA1600"/>
    <w:rsid w:val="00DA1C17"/>
    <w:rsid w:val="00DA220E"/>
    <w:rsid w:val="00DA354A"/>
    <w:rsid w:val="00DA382F"/>
    <w:rsid w:val="00DA3C90"/>
    <w:rsid w:val="00DA4CEC"/>
    <w:rsid w:val="00DA6ACB"/>
    <w:rsid w:val="00DA7172"/>
    <w:rsid w:val="00DA76C6"/>
    <w:rsid w:val="00DB0477"/>
    <w:rsid w:val="00DB0678"/>
    <w:rsid w:val="00DB137F"/>
    <w:rsid w:val="00DB13E7"/>
    <w:rsid w:val="00DB1485"/>
    <w:rsid w:val="00DB2342"/>
    <w:rsid w:val="00DB3440"/>
    <w:rsid w:val="00DB3B34"/>
    <w:rsid w:val="00DB47EC"/>
    <w:rsid w:val="00DB4C82"/>
    <w:rsid w:val="00DB5159"/>
    <w:rsid w:val="00DB5B4D"/>
    <w:rsid w:val="00DB70E1"/>
    <w:rsid w:val="00DB7DE5"/>
    <w:rsid w:val="00DC0B22"/>
    <w:rsid w:val="00DC10FB"/>
    <w:rsid w:val="00DC1BDB"/>
    <w:rsid w:val="00DC230A"/>
    <w:rsid w:val="00DC2EAA"/>
    <w:rsid w:val="00DC328E"/>
    <w:rsid w:val="00DC37F0"/>
    <w:rsid w:val="00DC41A3"/>
    <w:rsid w:val="00DC4B07"/>
    <w:rsid w:val="00DC6963"/>
    <w:rsid w:val="00DC6D9E"/>
    <w:rsid w:val="00DC6EAF"/>
    <w:rsid w:val="00DC7711"/>
    <w:rsid w:val="00DD0050"/>
    <w:rsid w:val="00DD03C7"/>
    <w:rsid w:val="00DD0E3E"/>
    <w:rsid w:val="00DD2496"/>
    <w:rsid w:val="00DD3AD2"/>
    <w:rsid w:val="00DD3B8F"/>
    <w:rsid w:val="00DD413F"/>
    <w:rsid w:val="00DD49F4"/>
    <w:rsid w:val="00DD4DB1"/>
    <w:rsid w:val="00DD6DD7"/>
    <w:rsid w:val="00DE19A6"/>
    <w:rsid w:val="00DE30D9"/>
    <w:rsid w:val="00DE33BA"/>
    <w:rsid w:val="00DE4276"/>
    <w:rsid w:val="00DE68FC"/>
    <w:rsid w:val="00DF1286"/>
    <w:rsid w:val="00DF3C5C"/>
    <w:rsid w:val="00DF3E23"/>
    <w:rsid w:val="00DF4E71"/>
    <w:rsid w:val="00DF5342"/>
    <w:rsid w:val="00DF6FDE"/>
    <w:rsid w:val="00DF7826"/>
    <w:rsid w:val="00E00443"/>
    <w:rsid w:val="00E02F1D"/>
    <w:rsid w:val="00E03004"/>
    <w:rsid w:val="00E03131"/>
    <w:rsid w:val="00E05CB1"/>
    <w:rsid w:val="00E06680"/>
    <w:rsid w:val="00E10DBE"/>
    <w:rsid w:val="00E1169B"/>
    <w:rsid w:val="00E12DC1"/>
    <w:rsid w:val="00E12FCC"/>
    <w:rsid w:val="00E17BA1"/>
    <w:rsid w:val="00E21352"/>
    <w:rsid w:val="00E2192D"/>
    <w:rsid w:val="00E2307C"/>
    <w:rsid w:val="00E24B91"/>
    <w:rsid w:val="00E24F44"/>
    <w:rsid w:val="00E2759D"/>
    <w:rsid w:val="00E306A4"/>
    <w:rsid w:val="00E31040"/>
    <w:rsid w:val="00E310CE"/>
    <w:rsid w:val="00E31A9D"/>
    <w:rsid w:val="00E31B40"/>
    <w:rsid w:val="00E32DC7"/>
    <w:rsid w:val="00E3346D"/>
    <w:rsid w:val="00E337EB"/>
    <w:rsid w:val="00E33C81"/>
    <w:rsid w:val="00E343C2"/>
    <w:rsid w:val="00E345E0"/>
    <w:rsid w:val="00E3517C"/>
    <w:rsid w:val="00E35BC7"/>
    <w:rsid w:val="00E41563"/>
    <w:rsid w:val="00E418C8"/>
    <w:rsid w:val="00E421DE"/>
    <w:rsid w:val="00E42DD9"/>
    <w:rsid w:val="00E43507"/>
    <w:rsid w:val="00E44328"/>
    <w:rsid w:val="00E46BEB"/>
    <w:rsid w:val="00E46FE0"/>
    <w:rsid w:val="00E51B13"/>
    <w:rsid w:val="00E5218A"/>
    <w:rsid w:val="00E52312"/>
    <w:rsid w:val="00E528C8"/>
    <w:rsid w:val="00E52953"/>
    <w:rsid w:val="00E54245"/>
    <w:rsid w:val="00E5441B"/>
    <w:rsid w:val="00E550B6"/>
    <w:rsid w:val="00E568A4"/>
    <w:rsid w:val="00E56AC2"/>
    <w:rsid w:val="00E56B53"/>
    <w:rsid w:val="00E56DB5"/>
    <w:rsid w:val="00E576B2"/>
    <w:rsid w:val="00E57B86"/>
    <w:rsid w:val="00E600E3"/>
    <w:rsid w:val="00E6074A"/>
    <w:rsid w:val="00E60E57"/>
    <w:rsid w:val="00E611C4"/>
    <w:rsid w:val="00E63D06"/>
    <w:rsid w:val="00E6402F"/>
    <w:rsid w:val="00E64558"/>
    <w:rsid w:val="00E64874"/>
    <w:rsid w:val="00E66F48"/>
    <w:rsid w:val="00E67682"/>
    <w:rsid w:val="00E7073B"/>
    <w:rsid w:val="00E71A69"/>
    <w:rsid w:val="00E71BA9"/>
    <w:rsid w:val="00E7209F"/>
    <w:rsid w:val="00E7350C"/>
    <w:rsid w:val="00E73C74"/>
    <w:rsid w:val="00E73CA4"/>
    <w:rsid w:val="00E7410A"/>
    <w:rsid w:val="00E74311"/>
    <w:rsid w:val="00E743F6"/>
    <w:rsid w:val="00E7463C"/>
    <w:rsid w:val="00E74E09"/>
    <w:rsid w:val="00E74E59"/>
    <w:rsid w:val="00E76559"/>
    <w:rsid w:val="00E7716A"/>
    <w:rsid w:val="00E7763A"/>
    <w:rsid w:val="00E80869"/>
    <w:rsid w:val="00E80974"/>
    <w:rsid w:val="00E80A31"/>
    <w:rsid w:val="00E823B1"/>
    <w:rsid w:val="00E86265"/>
    <w:rsid w:val="00E86B71"/>
    <w:rsid w:val="00E8750B"/>
    <w:rsid w:val="00E90792"/>
    <w:rsid w:val="00E90DBC"/>
    <w:rsid w:val="00E9321A"/>
    <w:rsid w:val="00E932E1"/>
    <w:rsid w:val="00E93AAD"/>
    <w:rsid w:val="00E94889"/>
    <w:rsid w:val="00E948E4"/>
    <w:rsid w:val="00E957C1"/>
    <w:rsid w:val="00E95E02"/>
    <w:rsid w:val="00E964FE"/>
    <w:rsid w:val="00E966A5"/>
    <w:rsid w:val="00E96F50"/>
    <w:rsid w:val="00E976E0"/>
    <w:rsid w:val="00E978E2"/>
    <w:rsid w:val="00EA334C"/>
    <w:rsid w:val="00EA4DC9"/>
    <w:rsid w:val="00EA4E73"/>
    <w:rsid w:val="00EA6D1E"/>
    <w:rsid w:val="00EA7AA7"/>
    <w:rsid w:val="00EB022E"/>
    <w:rsid w:val="00EB07CE"/>
    <w:rsid w:val="00EB0B03"/>
    <w:rsid w:val="00EB256E"/>
    <w:rsid w:val="00EB2D1C"/>
    <w:rsid w:val="00EB3124"/>
    <w:rsid w:val="00EB35F8"/>
    <w:rsid w:val="00EB38A5"/>
    <w:rsid w:val="00EB5651"/>
    <w:rsid w:val="00EB5FB0"/>
    <w:rsid w:val="00EB71D9"/>
    <w:rsid w:val="00EB71F1"/>
    <w:rsid w:val="00EC0B28"/>
    <w:rsid w:val="00EC0F34"/>
    <w:rsid w:val="00EC21CD"/>
    <w:rsid w:val="00EC4663"/>
    <w:rsid w:val="00EC5801"/>
    <w:rsid w:val="00EC5DA8"/>
    <w:rsid w:val="00EC6055"/>
    <w:rsid w:val="00EC69A5"/>
    <w:rsid w:val="00EC71CE"/>
    <w:rsid w:val="00ED022D"/>
    <w:rsid w:val="00ED03FC"/>
    <w:rsid w:val="00ED0F90"/>
    <w:rsid w:val="00ED188F"/>
    <w:rsid w:val="00ED1947"/>
    <w:rsid w:val="00ED23A1"/>
    <w:rsid w:val="00ED2869"/>
    <w:rsid w:val="00ED43B9"/>
    <w:rsid w:val="00ED6633"/>
    <w:rsid w:val="00ED66E6"/>
    <w:rsid w:val="00ED7C32"/>
    <w:rsid w:val="00EE000D"/>
    <w:rsid w:val="00EE17B4"/>
    <w:rsid w:val="00EE2D7B"/>
    <w:rsid w:val="00EE48F7"/>
    <w:rsid w:val="00EE5364"/>
    <w:rsid w:val="00EE5507"/>
    <w:rsid w:val="00EF0716"/>
    <w:rsid w:val="00EF0791"/>
    <w:rsid w:val="00EF07A6"/>
    <w:rsid w:val="00EF0B9F"/>
    <w:rsid w:val="00EF17BE"/>
    <w:rsid w:val="00EF1A2F"/>
    <w:rsid w:val="00EF2868"/>
    <w:rsid w:val="00EF2F5E"/>
    <w:rsid w:val="00F01679"/>
    <w:rsid w:val="00F01F0F"/>
    <w:rsid w:val="00F02A7D"/>
    <w:rsid w:val="00F02C3D"/>
    <w:rsid w:val="00F02DA5"/>
    <w:rsid w:val="00F0398B"/>
    <w:rsid w:val="00F03E0E"/>
    <w:rsid w:val="00F04177"/>
    <w:rsid w:val="00F066F2"/>
    <w:rsid w:val="00F07ADE"/>
    <w:rsid w:val="00F102E6"/>
    <w:rsid w:val="00F1077E"/>
    <w:rsid w:val="00F10CE0"/>
    <w:rsid w:val="00F1254F"/>
    <w:rsid w:val="00F125F3"/>
    <w:rsid w:val="00F14826"/>
    <w:rsid w:val="00F15503"/>
    <w:rsid w:val="00F178BF"/>
    <w:rsid w:val="00F21E58"/>
    <w:rsid w:val="00F22D13"/>
    <w:rsid w:val="00F2489A"/>
    <w:rsid w:val="00F26120"/>
    <w:rsid w:val="00F26A4F"/>
    <w:rsid w:val="00F277DA"/>
    <w:rsid w:val="00F325CD"/>
    <w:rsid w:val="00F328E4"/>
    <w:rsid w:val="00F3393A"/>
    <w:rsid w:val="00F349E1"/>
    <w:rsid w:val="00F34CA9"/>
    <w:rsid w:val="00F35F2E"/>
    <w:rsid w:val="00F35F9C"/>
    <w:rsid w:val="00F40C0D"/>
    <w:rsid w:val="00F40E97"/>
    <w:rsid w:val="00F41589"/>
    <w:rsid w:val="00F41BD0"/>
    <w:rsid w:val="00F4212A"/>
    <w:rsid w:val="00F42AFB"/>
    <w:rsid w:val="00F4431C"/>
    <w:rsid w:val="00F4474B"/>
    <w:rsid w:val="00F45554"/>
    <w:rsid w:val="00F46C2C"/>
    <w:rsid w:val="00F47F75"/>
    <w:rsid w:val="00F50485"/>
    <w:rsid w:val="00F50500"/>
    <w:rsid w:val="00F50C94"/>
    <w:rsid w:val="00F50D30"/>
    <w:rsid w:val="00F52868"/>
    <w:rsid w:val="00F52F5B"/>
    <w:rsid w:val="00F532F6"/>
    <w:rsid w:val="00F53A8D"/>
    <w:rsid w:val="00F54F14"/>
    <w:rsid w:val="00F557BA"/>
    <w:rsid w:val="00F565A9"/>
    <w:rsid w:val="00F62F6D"/>
    <w:rsid w:val="00F631E3"/>
    <w:rsid w:val="00F63780"/>
    <w:rsid w:val="00F650F3"/>
    <w:rsid w:val="00F65692"/>
    <w:rsid w:val="00F65FDF"/>
    <w:rsid w:val="00F67C06"/>
    <w:rsid w:val="00F7042A"/>
    <w:rsid w:val="00F70653"/>
    <w:rsid w:val="00F708CD"/>
    <w:rsid w:val="00F70981"/>
    <w:rsid w:val="00F709BB"/>
    <w:rsid w:val="00F7121B"/>
    <w:rsid w:val="00F71FCA"/>
    <w:rsid w:val="00F73134"/>
    <w:rsid w:val="00F74F69"/>
    <w:rsid w:val="00F76C7A"/>
    <w:rsid w:val="00F771EA"/>
    <w:rsid w:val="00F77D75"/>
    <w:rsid w:val="00F800A4"/>
    <w:rsid w:val="00F811C4"/>
    <w:rsid w:val="00F84BBA"/>
    <w:rsid w:val="00F86178"/>
    <w:rsid w:val="00F863E8"/>
    <w:rsid w:val="00F900C6"/>
    <w:rsid w:val="00F90621"/>
    <w:rsid w:val="00F90789"/>
    <w:rsid w:val="00F913CC"/>
    <w:rsid w:val="00F92F1F"/>
    <w:rsid w:val="00F9396C"/>
    <w:rsid w:val="00F93BEA"/>
    <w:rsid w:val="00F94904"/>
    <w:rsid w:val="00F950EB"/>
    <w:rsid w:val="00F96768"/>
    <w:rsid w:val="00F96D78"/>
    <w:rsid w:val="00FA1620"/>
    <w:rsid w:val="00FA1F35"/>
    <w:rsid w:val="00FA2B8D"/>
    <w:rsid w:val="00FA348F"/>
    <w:rsid w:val="00FA3F00"/>
    <w:rsid w:val="00FA5240"/>
    <w:rsid w:val="00FA5CF0"/>
    <w:rsid w:val="00FA627D"/>
    <w:rsid w:val="00FA6654"/>
    <w:rsid w:val="00FA7781"/>
    <w:rsid w:val="00FB03EF"/>
    <w:rsid w:val="00FB04C4"/>
    <w:rsid w:val="00FB0D45"/>
    <w:rsid w:val="00FB4AC6"/>
    <w:rsid w:val="00FB569C"/>
    <w:rsid w:val="00FB68F7"/>
    <w:rsid w:val="00FC05C2"/>
    <w:rsid w:val="00FC0CFC"/>
    <w:rsid w:val="00FC1103"/>
    <w:rsid w:val="00FC260A"/>
    <w:rsid w:val="00FC28C3"/>
    <w:rsid w:val="00FC301C"/>
    <w:rsid w:val="00FC3CB8"/>
    <w:rsid w:val="00FC424B"/>
    <w:rsid w:val="00FC6A11"/>
    <w:rsid w:val="00FD0A50"/>
    <w:rsid w:val="00FD107F"/>
    <w:rsid w:val="00FD1775"/>
    <w:rsid w:val="00FD1A17"/>
    <w:rsid w:val="00FD1D60"/>
    <w:rsid w:val="00FD253D"/>
    <w:rsid w:val="00FD5A76"/>
    <w:rsid w:val="00FD5AA9"/>
    <w:rsid w:val="00FD5E5B"/>
    <w:rsid w:val="00FD654E"/>
    <w:rsid w:val="00FD66B6"/>
    <w:rsid w:val="00FD6FBB"/>
    <w:rsid w:val="00FD780E"/>
    <w:rsid w:val="00FE06E7"/>
    <w:rsid w:val="00FE06E9"/>
    <w:rsid w:val="00FE10F5"/>
    <w:rsid w:val="00FE13C0"/>
    <w:rsid w:val="00FE21B8"/>
    <w:rsid w:val="00FE286F"/>
    <w:rsid w:val="00FE2C80"/>
    <w:rsid w:val="00FE3EA1"/>
    <w:rsid w:val="00FE46D3"/>
    <w:rsid w:val="00FE4E57"/>
    <w:rsid w:val="00FE5EB2"/>
    <w:rsid w:val="00FE68B3"/>
    <w:rsid w:val="00FF04CA"/>
    <w:rsid w:val="00FF0588"/>
    <w:rsid w:val="00FF1ADE"/>
    <w:rsid w:val="00FF30DB"/>
    <w:rsid w:val="00FF341D"/>
    <w:rsid w:val="00FF3805"/>
    <w:rsid w:val="00FF3F9E"/>
    <w:rsid w:val="00FF4759"/>
    <w:rsid w:val="00FF615C"/>
    <w:rsid w:val="00FF65C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6CB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78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6768"/>
    <w:rPr>
      <w:color w:val="0000FF" w:themeColor="hyperlink"/>
      <w:u w:val="single"/>
    </w:rPr>
  </w:style>
  <w:style w:type="paragraph" w:customStyle="1" w:styleId="p1">
    <w:name w:val="p1"/>
    <w:basedOn w:val="Normal"/>
    <w:rsid w:val="00D33AE7"/>
    <w:rPr>
      <w:rFonts w:ascii="Arial" w:eastAsiaTheme="minorEastAsia" w:hAnsi="Arial" w:cs="Arial"/>
      <w:color w:val="222222"/>
      <w:sz w:val="20"/>
      <w:szCs w:val="20"/>
    </w:rPr>
  </w:style>
  <w:style w:type="character" w:customStyle="1" w:styleId="s1">
    <w:name w:val="s1"/>
    <w:basedOn w:val="DefaultParagraphFont"/>
    <w:rsid w:val="00D33AE7"/>
  </w:style>
  <w:style w:type="character" w:customStyle="1" w:styleId="apple-converted-space">
    <w:name w:val="apple-converted-space"/>
    <w:basedOn w:val="DefaultParagraphFont"/>
    <w:rsid w:val="00D33AE7"/>
  </w:style>
  <w:style w:type="character" w:styleId="FollowedHyperlink">
    <w:name w:val="FollowedHyperlink"/>
    <w:basedOn w:val="DefaultParagraphFont"/>
    <w:uiPriority w:val="99"/>
    <w:semiHidden/>
    <w:unhideWhenUsed/>
    <w:rsid w:val="00BA4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4F28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rsid w:val="000435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05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A0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B0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0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4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omonfirearms.com/product/nra-refuse-to-be-a-victim/" TargetMode="External"/><Relationship Id="rId13" Type="http://schemas.openxmlformats.org/officeDocument/2006/relationships/hyperlink" Target="https://salomonfirearms.com/product/nra-basics-of-personal-protection-outside-the-home/" TargetMode="External"/><Relationship Id="rId18" Type="http://schemas.openxmlformats.org/officeDocument/2006/relationships/hyperlink" Target="https://salomonfirearms.com/product/nra-instructor-home-firearm-safet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lomonfirearms.com/product/nra-instructor-basic-rifle-shooting-ib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lomonfirearms.com/product/nra-basic-rifle-shooting/" TargetMode="External"/><Relationship Id="rId17" Type="http://schemas.openxmlformats.org/officeDocument/2006/relationships/hyperlink" Target="https://salomonfirearms.com/product/nra-chief-range-safety-officer-crs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lomonfirearms.com/product/sft-entrepreneur-workshop/" TargetMode="External"/><Relationship Id="rId20" Type="http://schemas.openxmlformats.org/officeDocument/2006/relationships/hyperlink" Target="https://salomonfirearms.com/product/nra-instructor-personal-protection-in-the-home-ippit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omonfirearms.com/product/nra-basic-personal-protection-in-the-hom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alomonfirearms.com/product/nra-range-safety-officer/" TargetMode="External"/><Relationship Id="rId23" Type="http://schemas.openxmlformats.org/officeDocument/2006/relationships/hyperlink" Target="https://salomonfirearms.com/product/nra-instructor-basic-shotgun-shooting-ibss/" TargetMode="External"/><Relationship Id="rId10" Type="http://schemas.openxmlformats.org/officeDocument/2006/relationships/hyperlink" Target="https://salomonfirearms.com/product/nra-basics-of-pistol-shooting/" TargetMode="External"/><Relationship Id="rId19" Type="http://schemas.openxmlformats.org/officeDocument/2006/relationships/hyperlink" Target="https://salomonfirearms.com/product/nra-instructor-basics-of-pistol-shoo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omonfirearms.com/product/nra-home-firearm-safety/" TargetMode="External"/><Relationship Id="rId14" Type="http://schemas.openxmlformats.org/officeDocument/2006/relationships/hyperlink" Target="https://salomonfirearms.com/product/nra-basic-shotgun-shooting/" TargetMode="External"/><Relationship Id="rId22" Type="http://schemas.openxmlformats.org/officeDocument/2006/relationships/hyperlink" Target="https://salomonfirearms.com/product/nra-instructor-personal-protection-outside-the-home-ippo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8064C-A2F7-5645-82C2-694BFEA9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5448</TotalTime>
  <Pages>5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Salomon Firearms Training, LLC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Salomon</dc:creator>
  <cp:keywords/>
  <dc:description/>
  <cp:lastModifiedBy>Pierre Salomon, Founder &amp; CEO</cp:lastModifiedBy>
  <cp:revision>1214</cp:revision>
  <cp:lastPrinted>2016-05-02T05:56:00Z</cp:lastPrinted>
  <dcterms:created xsi:type="dcterms:W3CDTF">2015-07-14T02:12:00Z</dcterms:created>
  <dcterms:modified xsi:type="dcterms:W3CDTF">2021-12-07T19:06:00Z</dcterms:modified>
</cp:coreProperties>
</file>